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1949D" w14:textId="77777777" w:rsidR="002C1519" w:rsidRPr="00F7410B" w:rsidRDefault="002C1519" w:rsidP="00F7410B">
      <w:pPr>
        <w:jc w:val="center"/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SYLABUS DO PRZEDMIOTU</w:t>
      </w:r>
    </w:p>
    <w:p w14:paraId="4F3F1A29" w14:textId="77777777" w:rsidR="00795E39" w:rsidRPr="00F7410B" w:rsidRDefault="00795E39" w:rsidP="00F7410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6"/>
        <w:gridCol w:w="5234"/>
      </w:tblGrid>
      <w:tr w:rsidR="00795E39" w:rsidRPr="00F7410B" w14:paraId="443726FB" w14:textId="77777777" w:rsidTr="00F7410B">
        <w:tc>
          <w:tcPr>
            <w:tcW w:w="3827" w:type="dxa"/>
          </w:tcPr>
          <w:p w14:paraId="42DB698A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Nazwa przedmiotu</w:t>
            </w:r>
          </w:p>
        </w:tc>
        <w:tc>
          <w:tcPr>
            <w:tcW w:w="5235" w:type="dxa"/>
          </w:tcPr>
          <w:p w14:paraId="766CBA62" w14:textId="77777777" w:rsidR="00795E39" w:rsidRPr="00F7410B" w:rsidRDefault="001431DB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Bankow</w:t>
            </w:r>
            <w:r w:rsidR="00460DC5" w:rsidRPr="00F7410B">
              <w:rPr>
                <w:b/>
                <w:sz w:val="22"/>
                <w:szCs w:val="22"/>
              </w:rPr>
              <w:t xml:space="preserve">a obsługa </w:t>
            </w:r>
            <w:r w:rsidR="00627C55" w:rsidRPr="00F7410B">
              <w:rPr>
                <w:b/>
                <w:sz w:val="22"/>
                <w:szCs w:val="22"/>
              </w:rPr>
              <w:t>przedsiębiorstw</w:t>
            </w:r>
          </w:p>
        </w:tc>
      </w:tr>
      <w:tr w:rsidR="00795E39" w:rsidRPr="00F7410B" w14:paraId="0D02B5ED" w14:textId="77777777" w:rsidTr="00F7410B">
        <w:tc>
          <w:tcPr>
            <w:tcW w:w="3827" w:type="dxa"/>
          </w:tcPr>
          <w:p w14:paraId="12DF3BE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Kierunek</w:t>
            </w:r>
          </w:p>
        </w:tc>
        <w:tc>
          <w:tcPr>
            <w:tcW w:w="5235" w:type="dxa"/>
          </w:tcPr>
          <w:p w14:paraId="190918A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Finanse i </w:t>
            </w:r>
            <w:r w:rsidR="00627C55" w:rsidRPr="00F7410B">
              <w:rPr>
                <w:b/>
                <w:sz w:val="22"/>
                <w:szCs w:val="22"/>
              </w:rPr>
              <w:t>R</w:t>
            </w:r>
            <w:r w:rsidRPr="00F7410B">
              <w:rPr>
                <w:b/>
                <w:sz w:val="22"/>
                <w:szCs w:val="22"/>
              </w:rPr>
              <w:t xml:space="preserve">achunkowość </w:t>
            </w:r>
            <w:r w:rsidR="00687F95" w:rsidRPr="00F7410B">
              <w:rPr>
                <w:b/>
                <w:sz w:val="22"/>
                <w:szCs w:val="22"/>
              </w:rPr>
              <w:t xml:space="preserve">w </w:t>
            </w:r>
            <w:r w:rsidR="00627C55" w:rsidRPr="00F7410B">
              <w:rPr>
                <w:b/>
                <w:sz w:val="22"/>
                <w:szCs w:val="22"/>
              </w:rPr>
              <w:t>B</w:t>
            </w:r>
            <w:r w:rsidR="00687F95" w:rsidRPr="00F7410B">
              <w:rPr>
                <w:b/>
                <w:sz w:val="22"/>
                <w:szCs w:val="22"/>
              </w:rPr>
              <w:t>iznesie</w:t>
            </w:r>
          </w:p>
        </w:tc>
      </w:tr>
      <w:tr w:rsidR="00795E39" w:rsidRPr="00F7410B" w14:paraId="3C1760F9" w14:textId="77777777" w:rsidTr="00F7410B">
        <w:tc>
          <w:tcPr>
            <w:tcW w:w="3827" w:type="dxa"/>
          </w:tcPr>
          <w:p w14:paraId="3C0A0BF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Forma studiów</w:t>
            </w:r>
          </w:p>
        </w:tc>
        <w:tc>
          <w:tcPr>
            <w:tcW w:w="5235" w:type="dxa"/>
          </w:tcPr>
          <w:p w14:paraId="687A6F94" w14:textId="6265D7E9" w:rsidR="00795E39" w:rsidRPr="00F7410B" w:rsidRDefault="00FB3AC4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S</w:t>
            </w:r>
            <w:r w:rsidR="00795E39" w:rsidRPr="00F7410B">
              <w:rPr>
                <w:b/>
                <w:sz w:val="22"/>
                <w:szCs w:val="22"/>
              </w:rPr>
              <w:t>tacjonarne</w:t>
            </w:r>
          </w:p>
        </w:tc>
      </w:tr>
      <w:tr w:rsidR="00795E39" w:rsidRPr="00F7410B" w14:paraId="4B82B9DD" w14:textId="77777777" w:rsidTr="00F7410B">
        <w:tc>
          <w:tcPr>
            <w:tcW w:w="3827" w:type="dxa"/>
          </w:tcPr>
          <w:p w14:paraId="67F012F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Poziom kwalifikacji</w:t>
            </w:r>
          </w:p>
        </w:tc>
        <w:tc>
          <w:tcPr>
            <w:tcW w:w="5235" w:type="dxa"/>
          </w:tcPr>
          <w:p w14:paraId="00154849" w14:textId="77777777" w:rsidR="00795E39" w:rsidRPr="00F7410B" w:rsidRDefault="00BC4AE8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vertAlign w:val="superscript"/>
              </w:rPr>
            </w:pPr>
            <w:r w:rsidRPr="00F7410B">
              <w:rPr>
                <w:b/>
                <w:sz w:val="22"/>
                <w:szCs w:val="22"/>
              </w:rPr>
              <w:t>pierwszego</w:t>
            </w:r>
            <w:r w:rsidR="00795E39" w:rsidRPr="00F7410B">
              <w:rPr>
                <w:b/>
                <w:sz w:val="22"/>
                <w:szCs w:val="22"/>
              </w:rPr>
              <w:t xml:space="preserve"> stopnia</w:t>
            </w:r>
          </w:p>
        </w:tc>
      </w:tr>
      <w:tr w:rsidR="00795E39" w:rsidRPr="00F7410B" w14:paraId="7A2EC70C" w14:textId="77777777" w:rsidTr="00F7410B">
        <w:tc>
          <w:tcPr>
            <w:tcW w:w="3827" w:type="dxa"/>
          </w:tcPr>
          <w:p w14:paraId="7121269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Rok</w:t>
            </w:r>
          </w:p>
        </w:tc>
        <w:tc>
          <w:tcPr>
            <w:tcW w:w="5235" w:type="dxa"/>
          </w:tcPr>
          <w:p w14:paraId="1FD2EF30" w14:textId="77777777" w:rsidR="00795E39" w:rsidRPr="00F7410B" w:rsidRDefault="00BC4AE8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2</w:t>
            </w:r>
          </w:p>
        </w:tc>
      </w:tr>
      <w:tr w:rsidR="00795E39" w:rsidRPr="00F7410B" w14:paraId="60DAEC34" w14:textId="77777777" w:rsidTr="00F7410B">
        <w:tc>
          <w:tcPr>
            <w:tcW w:w="3827" w:type="dxa"/>
          </w:tcPr>
          <w:p w14:paraId="6F97038E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Semestr</w:t>
            </w:r>
          </w:p>
        </w:tc>
        <w:tc>
          <w:tcPr>
            <w:tcW w:w="5235" w:type="dxa"/>
          </w:tcPr>
          <w:p w14:paraId="0F704385" w14:textId="77777777" w:rsidR="00795E39" w:rsidRPr="00F7410B" w:rsidRDefault="00176BEA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I</w:t>
            </w:r>
            <w:r w:rsidR="00460DC5" w:rsidRPr="00F7410B">
              <w:rPr>
                <w:b/>
                <w:sz w:val="22"/>
                <w:szCs w:val="22"/>
              </w:rPr>
              <w:t>V</w:t>
            </w:r>
          </w:p>
        </w:tc>
      </w:tr>
      <w:tr w:rsidR="00795E39" w:rsidRPr="00F7410B" w14:paraId="360F0D80" w14:textId="77777777" w:rsidTr="00F7410B">
        <w:tc>
          <w:tcPr>
            <w:tcW w:w="3827" w:type="dxa"/>
          </w:tcPr>
          <w:p w14:paraId="49A46B25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Jednostka prowadząca</w:t>
            </w:r>
          </w:p>
        </w:tc>
        <w:tc>
          <w:tcPr>
            <w:tcW w:w="5235" w:type="dxa"/>
          </w:tcPr>
          <w:p w14:paraId="43AF45A1" w14:textId="122D563D" w:rsidR="00795E39" w:rsidRPr="00F7410B" w:rsidRDefault="00F7410B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Katedra</w:t>
            </w:r>
            <w:r w:rsidR="00795E39" w:rsidRPr="00F7410B">
              <w:rPr>
                <w:b/>
                <w:sz w:val="22"/>
                <w:szCs w:val="22"/>
              </w:rPr>
              <w:t xml:space="preserve"> Finansów, Bankowości i Rachunkowości</w:t>
            </w:r>
          </w:p>
        </w:tc>
      </w:tr>
      <w:tr w:rsidR="00795E39" w:rsidRPr="00F7410B" w14:paraId="4B332A45" w14:textId="77777777" w:rsidTr="00F7410B">
        <w:tc>
          <w:tcPr>
            <w:tcW w:w="3827" w:type="dxa"/>
          </w:tcPr>
          <w:p w14:paraId="7A85C36F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 xml:space="preserve">Osoba sporządzająca </w:t>
            </w:r>
          </w:p>
        </w:tc>
        <w:tc>
          <w:tcPr>
            <w:tcW w:w="5235" w:type="dxa"/>
          </w:tcPr>
          <w:p w14:paraId="78A774A7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dr </w:t>
            </w:r>
            <w:r w:rsidR="001431DB" w:rsidRPr="00F7410B">
              <w:rPr>
                <w:b/>
                <w:sz w:val="22"/>
                <w:szCs w:val="22"/>
              </w:rPr>
              <w:t>Sylwia Stachera-Włodarczyk</w:t>
            </w:r>
          </w:p>
        </w:tc>
      </w:tr>
      <w:tr w:rsidR="00795E39" w:rsidRPr="00F7410B" w14:paraId="655C3239" w14:textId="77777777" w:rsidTr="00F7410B">
        <w:tc>
          <w:tcPr>
            <w:tcW w:w="3827" w:type="dxa"/>
          </w:tcPr>
          <w:p w14:paraId="04E97FC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 xml:space="preserve">Profil </w:t>
            </w:r>
          </w:p>
        </w:tc>
        <w:tc>
          <w:tcPr>
            <w:tcW w:w="5235" w:type="dxa"/>
          </w:tcPr>
          <w:p w14:paraId="0CD869B6" w14:textId="7016C920" w:rsidR="00795E39" w:rsidRPr="00F7410B" w:rsidRDefault="00FB3AC4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</w:t>
            </w:r>
            <w:r w:rsidR="00795E39" w:rsidRPr="00F7410B">
              <w:rPr>
                <w:b/>
                <w:sz w:val="22"/>
                <w:szCs w:val="22"/>
              </w:rPr>
              <w:t>gólnoakademicki</w:t>
            </w:r>
          </w:p>
        </w:tc>
      </w:tr>
      <w:tr w:rsidR="00795E39" w:rsidRPr="00F7410B" w14:paraId="66E23BEC" w14:textId="77777777" w:rsidTr="00F7410B">
        <w:tc>
          <w:tcPr>
            <w:tcW w:w="3827" w:type="dxa"/>
          </w:tcPr>
          <w:p w14:paraId="1874DB79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u w:val="single"/>
              </w:rPr>
            </w:pPr>
            <w:r w:rsidRPr="00F7410B">
              <w:rPr>
                <w:sz w:val="22"/>
                <w:szCs w:val="22"/>
                <w:u w:val="single"/>
              </w:rPr>
              <w:t>Liczba punktów ECTS</w:t>
            </w:r>
          </w:p>
        </w:tc>
        <w:tc>
          <w:tcPr>
            <w:tcW w:w="5235" w:type="dxa"/>
          </w:tcPr>
          <w:p w14:paraId="56146136" w14:textId="77777777" w:rsidR="00795E39" w:rsidRPr="00F7410B" w:rsidRDefault="00460DC5" w:rsidP="00F7410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3</w:t>
            </w:r>
            <w:r w:rsidR="00795E39" w:rsidRPr="00F7410B">
              <w:rPr>
                <w:b/>
                <w:sz w:val="22"/>
                <w:szCs w:val="22"/>
              </w:rPr>
              <w:t xml:space="preserve"> ECTS</w:t>
            </w:r>
          </w:p>
        </w:tc>
      </w:tr>
    </w:tbl>
    <w:p w14:paraId="1021C0F4" w14:textId="77777777" w:rsidR="00795E39" w:rsidRPr="00F7410B" w:rsidRDefault="00795E39" w:rsidP="00F7410B">
      <w:pPr>
        <w:rPr>
          <w:b/>
          <w:sz w:val="22"/>
          <w:szCs w:val="22"/>
        </w:rPr>
      </w:pPr>
    </w:p>
    <w:p w14:paraId="79F3F98C" w14:textId="77777777" w:rsidR="00795E39" w:rsidRPr="00F7410B" w:rsidRDefault="00795E39" w:rsidP="00F7410B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782"/>
        <w:gridCol w:w="2087"/>
        <w:gridCol w:w="1677"/>
        <w:gridCol w:w="1846"/>
      </w:tblGrid>
      <w:tr w:rsidR="00795E39" w:rsidRPr="00F7410B" w14:paraId="1FC8D0C5" w14:textId="77777777">
        <w:tc>
          <w:tcPr>
            <w:tcW w:w="1927" w:type="dxa"/>
          </w:tcPr>
          <w:p w14:paraId="1FB976CF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WYKŁAD</w:t>
            </w:r>
          </w:p>
        </w:tc>
        <w:tc>
          <w:tcPr>
            <w:tcW w:w="1927" w:type="dxa"/>
          </w:tcPr>
          <w:p w14:paraId="290F9BEC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ĆWICZENIA</w:t>
            </w:r>
          </w:p>
        </w:tc>
        <w:tc>
          <w:tcPr>
            <w:tcW w:w="1927" w:type="dxa"/>
          </w:tcPr>
          <w:p w14:paraId="56DD7377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LABORATORIUM</w:t>
            </w:r>
          </w:p>
        </w:tc>
        <w:tc>
          <w:tcPr>
            <w:tcW w:w="1927" w:type="dxa"/>
          </w:tcPr>
          <w:p w14:paraId="08A3880E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1928" w:type="dxa"/>
          </w:tcPr>
          <w:p w14:paraId="04A7432D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SEMINARIUM</w:t>
            </w:r>
          </w:p>
        </w:tc>
      </w:tr>
      <w:tr w:rsidR="00795E39" w:rsidRPr="00F7410B" w14:paraId="5D1CF56D" w14:textId="77777777">
        <w:tc>
          <w:tcPr>
            <w:tcW w:w="1927" w:type="dxa"/>
          </w:tcPr>
          <w:p w14:paraId="75FDCA9D" w14:textId="6A44E2C5" w:rsidR="00795E39" w:rsidRPr="00F7410B" w:rsidRDefault="001431DB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27" w:type="dxa"/>
          </w:tcPr>
          <w:p w14:paraId="2452D9F4" w14:textId="75BBCFA3" w:rsidR="00795E39" w:rsidRPr="00F7410B" w:rsidRDefault="00460DC5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927" w:type="dxa"/>
          </w:tcPr>
          <w:p w14:paraId="1980354B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7" w:type="dxa"/>
          </w:tcPr>
          <w:p w14:paraId="668934F1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8" w:type="dxa"/>
          </w:tcPr>
          <w:p w14:paraId="38C0F252" w14:textId="77777777" w:rsidR="00795E39" w:rsidRPr="00F7410B" w:rsidRDefault="00795E39" w:rsidP="00F7410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1D44580E" w14:textId="77777777" w:rsidR="00F7410B" w:rsidRDefault="00F7410B" w:rsidP="00F7410B">
      <w:pPr>
        <w:rPr>
          <w:b/>
          <w:sz w:val="22"/>
          <w:szCs w:val="22"/>
          <w:u w:val="single"/>
        </w:rPr>
      </w:pPr>
    </w:p>
    <w:p w14:paraId="11FB829A" w14:textId="0FBE941A" w:rsidR="00C606F6" w:rsidRPr="00F7410B" w:rsidRDefault="00795E39" w:rsidP="00F7410B">
      <w:pPr>
        <w:rPr>
          <w:b/>
          <w:sz w:val="22"/>
          <w:szCs w:val="22"/>
          <w:u w:val="single"/>
        </w:rPr>
      </w:pPr>
      <w:r w:rsidRPr="00F7410B">
        <w:rPr>
          <w:b/>
          <w:sz w:val="22"/>
          <w:szCs w:val="22"/>
          <w:u w:val="single"/>
        </w:rPr>
        <w:t>OPIS PRZEDMIOTU</w:t>
      </w:r>
    </w:p>
    <w:p w14:paraId="153879F5" w14:textId="77777777" w:rsidR="00795E39" w:rsidRPr="00F7410B" w:rsidRDefault="00C37261" w:rsidP="00F7410B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CEL PRZEDMIOTU</w:t>
      </w:r>
    </w:p>
    <w:p w14:paraId="32AB6447" w14:textId="5DD8087C" w:rsidR="00460DC5" w:rsidRPr="00092710" w:rsidRDefault="00460DC5" w:rsidP="00B2351C">
      <w:pPr>
        <w:rPr>
          <w:sz w:val="22"/>
          <w:szCs w:val="22"/>
        </w:rPr>
      </w:pPr>
      <w:r w:rsidRPr="00092710">
        <w:rPr>
          <w:sz w:val="22"/>
          <w:szCs w:val="22"/>
        </w:rPr>
        <w:t>C1. Wskazanie wzajemnych relacji między bankiem a przedsiębiorstwem</w:t>
      </w:r>
      <w:r w:rsidR="003E7534" w:rsidRPr="00092710">
        <w:rPr>
          <w:sz w:val="22"/>
          <w:szCs w:val="22"/>
        </w:rPr>
        <w:t>.</w:t>
      </w:r>
    </w:p>
    <w:p w14:paraId="7432BB13" w14:textId="4B656431" w:rsidR="00460DC5" w:rsidRPr="00F7410B" w:rsidRDefault="00460DC5" w:rsidP="00B2351C">
      <w:pPr>
        <w:jc w:val="both"/>
        <w:rPr>
          <w:sz w:val="22"/>
          <w:szCs w:val="22"/>
        </w:rPr>
      </w:pPr>
      <w:r w:rsidRPr="00092710">
        <w:rPr>
          <w:sz w:val="22"/>
          <w:szCs w:val="22"/>
        </w:rPr>
        <w:t>C2. Zapoznanie</w:t>
      </w:r>
      <w:r w:rsidRPr="00F7410B">
        <w:rPr>
          <w:sz w:val="22"/>
          <w:szCs w:val="22"/>
        </w:rPr>
        <w:t xml:space="preserve"> studentów z ofertą usług bankowych w zak</w:t>
      </w:r>
      <w:r w:rsidR="003E7534">
        <w:rPr>
          <w:sz w:val="22"/>
          <w:szCs w:val="22"/>
        </w:rPr>
        <w:t>resie operacji rozliczeniowych</w:t>
      </w:r>
      <w:r w:rsidRPr="00F7410B">
        <w:rPr>
          <w:sz w:val="22"/>
          <w:szCs w:val="22"/>
        </w:rPr>
        <w:t xml:space="preserve"> depozytowych i kredytowych</w:t>
      </w:r>
      <w:r w:rsidR="003E7534">
        <w:rPr>
          <w:sz w:val="22"/>
          <w:szCs w:val="22"/>
        </w:rPr>
        <w:t>.</w:t>
      </w:r>
    </w:p>
    <w:p w14:paraId="593FCC73" w14:textId="77777777" w:rsidR="00C37261" w:rsidRPr="00F7410B" w:rsidRDefault="00C37261" w:rsidP="00F7410B">
      <w:pPr>
        <w:jc w:val="both"/>
        <w:rPr>
          <w:sz w:val="22"/>
          <w:szCs w:val="22"/>
        </w:rPr>
      </w:pPr>
    </w:p>
    <w:p w14:paraId="7F933E0D" w14:textId="77777777" w:rsidR="00C606F6" w:rsidRPr="00F7410B" w:rsidRDefault="00C606F6" w:rsidP="00F7410B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WYMAGANIA WSTĘPNE W ZAKRESIE WIEDZY, UMIEJĘTNOŚCI I INNYCH KOMPETENCJI</w:t>
      </w:r>
    </w:p>
    <w:p w14:paraId="4EC0769A" w14:textId="2DA13067" w:rsidR="00460DC5" w:rsidRPr="00F7410B" w:rsidRDefault="00F7410B" w:rsidP="00B235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460DC5" w:rsidRPr="00F7410B">
        <w:rPr>
          <w:sz w:val="22"/>
          <w:szCs w:val="22"/>
        </w:rPr>
        <w:t>Student interpretuje podstawowe kategorie ekonomiczne oraz opisuje zasady</w:t>
      </w:r>
      <w:r>
        <w:rPr>
          <w:sz w:val="22"/>
          <w:szCs w:val="22"/>
        </w:rPr>
        <w:t xml:space="preserve"> </w:t>
      </w:r>
      <w:r w:rsidR="00460DC5" w:rsidRPr="00F7410B">
        <w:rPr>
          <w:sz w:val="22"/>
          <w:szCs w:val="22"/>
        </w:rPr>
        <w:t>funkcjonowania gospodarki rynkowej w ujęciu makro.</w:t>
      </w:r>
    </w:p>
    <w:p w14:paraId="4892D1C7" w14:textId="2C5507E4" w:rsidR="00460DC5" w:rsidRPr="00F7410B" w:rsidRDefault="00F7410B" w:rsidP="00B235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460DC5" w:rsidRPr="00F7410B">
        <w:rPr>
          <w:sz w:val="22"/>
          <w:szCs w:val="22"/>
        </w:rPr>
        <w:t>Student opisuje mechanizm funkcjonowania organizacji w gospodarce rynkowej oraz metody</w:t>
      </w:r>
      <w:r>
        <w:rPr>
          <w:sz w:val="22"/>
          <w:szCs w:val="22"/>
        </w:rPr>
        <w:br/>
      </w:r>
      <w:r w:rsidR="00460DC5" w:rsidRPr="00F7410B">
        <w:rPr>
          <w:sz w:val="22"/>
          <w:szCs w:val="22"/>
        </w:rPr>
        <w:t>i narzędzia wykorzystywane w procesie zarządzania.</w:t>
      </w:r>
    </w:p>
    <w:p w14:paraId="4386A558" w14:textId="56A61786" w:rsidR="00460DC5" w:rsidRPr="00F7410B" w:rsidRDefault="00F7410B" w:rsidP="00B235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460DC5" w:rsidRPr="00F7410B">
        <w:rPr>
          <w:sz w:val="22"/>
          <w:szCs w:val="22"/>
        </w:rPr>
        <w:t>Student identyfikuje obowiązujące regulacje prawne w zakresie organizacji</w:t>
      </w:r>
      <w:r>
        <w:rPr>
          <w:sz w:val="22"/>
          <w:szCs w:val="22"/>
        </w:rPr>
        <w:t xml:space="preserve"> </w:t>
      </w:r>
      <w:r w:rsidR="00460DC5" w:rsidRPr="00F7410B">
        <w:rPr>
          <w:sz w:val="22"/>
          <w:szCs w:val="22"/>
        </w:rPr>
        <w:t>i funkcjonowania podmiotów w gospodarce rynkowej.</w:t>
      </w:r>
    </w:p>
    <w:p w14:paraId="1F8209F2" w14:textId="04E528FE" w:rsidR="00460DC5" w:rsidRPr="00F7410B" w:rsidRDefault="00F7410B" w:rsidP="00B235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460DC5" w:rsidRPr="00F7410B">
        <w:rPr>
          <w:sz w:val="22"/>
          <w:szCs w:val="22"/>
        </w:rPr>
        <w:t>Student dysponuje podstawową wiedzę w zakresie finansów i bankowości, mechanizmów funkcjonowania systemu finansowego w państwie.</w:t>
      </w:r>
    </w:p>
    <w:p w14:paraId="5AC44EBF" w14:textId="3753214E" w:rsidR="00460DC5" w:rsidRPr="00F7410B" w:rsidRDefault="00F7410B" w:rsidP="00B2351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460DC5" w:rsidRPr="00F7410B">
        <w:rPr>
          <w:sz w:val="22"/>
          <w:szCs w:val="22"/>
        </w:rPr>
        <w:t xml:space="preserve">Student analizuje sytuację ekonomiczno-finansową podmiotu gospodarczego. </w:t>
      </w:r>
    </w:p>
    <w:p w14:paraId="380DDA51" w14:textId="77777777" w:rsidR="00B11E5C" w:rsidRPr="00F7410B" w:rsidRDefault="00B11E5C" w:rsidP="00F7410B">
      <w:pPr>
        <w:pStyle w:val="Akapitzlist"/>
        <w:ind w:left="0"/>
        <w:contextualSpacing/>
        <w:jc w:val="both"/>
        <w:rPr>
          <w:sz w:val="22"/>
          <w:szCs w:val="22"/>
        </w:rPr>
      </w:pPr>
    </w:p>
    <w:p w14:paraId="067D229B" w14:textId="77777777" w:rsidR="00795E39" w:rsidRPr="00F7410B" w:rsidRDefault="00927FE0" w:rsidP="0008545E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EFEKTY</w:t>
      </w:r>
      <w:r w:rsidR="00F63880" w:rsidRPr="00F7410B">
        <w:rPr>
          <w:b/>
          <w:sz w:val="22"/>
          <w:szCs w:val="22"/>
        </w:rPr>
        <w:t xml:space="preserve"> UCZENIA SIĘ</w:t>
      </w:r>
    </w:p>
    <w:p w14:paraId="2543F5BF" w14:textId="4A71212D" w:rsidR="00FF714B" w:rsidRPr="00F7410B" w:rsidRDefault="00593ADC" w:rsidP="0008545E">
      <w:pPr>
        <w:ind w:left="227" w:hanging="227"/>
        <w:jc w:val="both"/>
        <w:rPr>
          <w:sz w:val="22"/>
          <w:szCs w:val="22"/>
        </w:rPr>
      </w:pPr>
      <w:bookmarkStart w:id="0" w:name="_Hlk4851215"/>
      <w:r w:rsidRPr="00F7410B">
        <w:rPr>
          <w:sz w:val="22"/>
          <w:szCs w:val="22"/>
        </w:rPr>
        <w:t>E</w:t>
      </w:r>
      <w:r w:rsidR="00F63880" w:rsidRPr="00F7410B">
        <w:rPr>
          <w:sz w:val="22"/>
          <w:szCs w:val="22"/>
        </w:rPr>
        <w:t>U</w:t>
      </w:r>
      <w:r w:rsidRPr="00F7410B">
        <w:rPr>
          <w:sz w:val="22"/>
          <w:szCs w:val="22"/>
        </w:rPr>
        <w:t>1</w:t>
      </w:r>
      <w:bookmarkEnd w:id="0"/>
      <w:r w:rsidR="0008545E">
        <w:rPr>
          <w:sz w:val="22"/>
          <w:szCs w:val="22"/>
        </w:rPr>
        <w:t xml:space="preserve">. </w:t>
      </w:r>
      <w:r w:rsidR="00C963FF" w:rsidRPr="00F7410B">
        <w:rPr>
          <w:sz w:val="22"/>
          <w:szCs w:val="22"/>
        </w:rPr>
        <w:t xml:space="preserve">Student </w:t>
      </w:r>
      <w:r w:rsidR="00460DC5" w:rsidRPr="00F7410B">
        <w:rPr>
          <w:sz w:val="22"/>
          <w:szCs w:val="22"/>
        </w:rPr>
        <w:t>rozpoznaje produkty i usługi bankowe</w:t>
      </w:r>
      <w:r w:rsidR="0008545E">
        <w:rPr>
          <w:sz w:val="22"/>
          <w:szCs w:val="22"/>
        </w:rPr>
        <w:t>.</w:t>
      </w:r>
    </w:p>
    <w:p w14:paraId="3B3755A9" w14:textId="7112903D" w:rsidR="00FF714B" w:rsidRPr="00F7410B" w:rsidRDefault="00F63880" w:rsidP="0008545E">
      <w:pPr>
        <w:ind w:left="227" w:hanging="227"/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</w:t>
      </w:r>
      <w:r w:rsidR="00FF714B" w:rsidRPr="00F7410B">
        <w:rPr>
          <w:sz w:val="22"/>
          <w:szCs w:val="22"/>
        </w:rPr>
        <w:t>2</w:t>
      </w:r>
      <w:r w:rsidR="0008545E">
        <w:rPr>
          <w:sz w:val="22"/>
          <w:szCs w:val="22"/>
        </w:rPr>
        <w:t xml:space="preserve">. </w:t>
      </w:r>
      <w:r w:rsidR="00460DC5" w:rsidRPr="00F7410B">
        <w:rPr>
          <w:sz w:val="22"/>
          <w:szCs w:val="22"/>
        </w:rPr>
        <w:t>Student identyfikuje etapy procedury kredytowej</w:t>
      </w:r>
      <w:r w:rsidR="0008545E">
        <w:rPr>
          <w:sz w:val="22"/>
          <w:szCs w:val="22"/>
        </w:rPr>
        <w:t>.</w:t>
      </w:r>
    </w:p>
    <w:p w14:paraId="54DE13DA" w14:textId="70346CA4" w:rsidR="00FF714B" w:rsidRPr="00F7410B" w:rsidRDefault="00F63880" w:rsidP="00B2351C">
      <w:pPr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</w:t>
      </w:r>
      <w:r w:rsidR="00FF714B" w:rsidRPr="00F7410B">
        <w:rPr>
          <w:sz w:val="22"/>
          <w:szCs w:val="22"/>
        </w:rPr>
        <w:t>3</w:t>
      </w:r>
      <w:r w:rsidR="0008545E">
        <w:rPr>
          <w:sz w:val="22"/>
          <w:szCs w:val="22"/>
        </w:rPr>
        <w:t xml:space="preserve">. </w:t>
      </w:r>
      <w:r w:rsidR="00460DC5" w:rsidRPr="00F7410B">
        <w:rPr>
          <w:sz w:val="22"/>
          <w:szCs w:val="22"/>
        </w:rPr>
        <w:t xml:space="preserve">Student identyfikuje dokumentację wymaganą do wniosku kredytowego z uwzględnieniem typu </w:t>
      </w:r>
      <w:bookmarkStart w:id="1" w:name="_GoBack"/>
      <w:r w:rsidR="00460DC5" w:rsidRPr="00F7410B">
        <w:rPr>
          <w:sz w:val="22"/>
          <w:szCs w:val="22"/>
        </w:rPr>
        <w:t>podmiotu</w:t>
      </w:r>
      <w:r w:rsidR="0008545E">
        <w:rPr>
          <w:sz w:val="22"/>
          <w:szCs w:val="22"/>
        </w:rPr>
        <w:t>.</w:t>
      </w:r>
    </w:p>
    <w:p w14:paraId="66AC7BC4" w14:textId="2638D2C8" w:rsidR="00460DC5" w:rsidRPr="00F7410B" w:rsidRDefault="00F63880" w:rsidP="00B2351C">
      <w:pPr>
        <w:jc w:val="both"/>
        <w:rPr>
          <w:sz w:val="22"/>
          <w:szCs w:val="22"/>
        </w:rPr>
      </w:pPr>
      <w:r w:rsidRPr="00F7410B">
        <w:rPr>
          <w:sz w:val="22"/>
          <w:szCs w:val="22"/>
        </w:rPr>
        <w:t>EU</w:t>
      </w:r>
      <w:r w:rsidR="00FF714B" w:rsidRPr="00F7410B">
        <w:rPr>
          <w:sz w:val="22"/>
          <w:szCs w:val="22"/>
        </w:rPr>
        <w:t>4</w:t>
      </w:r>
      <w:r w:rsidR="0008545E">
        <w:rPr>
          <w:sz w:val="22"/>
          <w:szCs w:val="22"/>
        </w:rPr>
        <w:t xml:space="preserve">. </w:t>
      </w:r>
      <w:r w:rsidR="00460DC5" w:rsidRPr="00F7410B">
        <w:rPr>
          <w:sz w:val="22"/>
          <w:szCs w:val="22"/>
        </w:rPr>
        <w:t>Student identyfikuje dokumentację wymaganą do wniosku kredytowego z uwzględnieniem formy finansowania</w:t>
      </w:r>
      <w:bookmarkEnd w:id="1"/>
      <w:r w:rsidR="0008545E">
        <w:rPr>
          <w:sz w:val="22"/>
          <w:szCs w:val="22"/>
        </w:rPr>
        <w:t>.</w:t>
      </w:r>
    </w:p>
    <w:p w14:paraId="7C71E1FA" w14:textId="77777777" w:rsidR="00460DC5" w:rsidRPr="00F7410B" w:rsidRDefault="00460DC5" w:rsidP="00F7410B">
      <w:pPr>
        <w:jc w:val="both"/>
        <w:rPr>
          <w:sz w:val="22"/>
          <w:szCs w:val="22"/>
        </w:rPr>
      </w:pPr>
    </w:p>
    <w:p w14:paraId="37F72A5C" w14:textId="1C33929B" w:rsidR="00C606F6" w:rsidRPr="00F7410B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TREŚCI PROGRAMOWE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855"/>
      </w:tblGrid>
      <w:tr w:rsidR="00D91ACD" w:rsidRPr="00F7410B" w14:paraId="3ADAEBE3" w14:textId="77777777" w:rsidTr="00A05DD3">
        <w:trPr>
          <w:jc w:val="center"/>
        </w:trPr>
        <w:tc>
          <w:tcPr>
            <w:tcW w:w="8217" w:type="dxa"/>
            <w:vAlign w:val="center"/>
          </w:tcPr>
          <w:p w14:paraId="2020E39D" w14:textId="5D0772E3" w:rsidR="00E12D03" w:rsidRPr="00F7410B" w:rsidRDefault="00E12D03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zajęć – WYKŁADY</w:t>
            </w:r>
            <w:r w:rsidR="00BE5924" w:rsidRPr="00F7410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28C8CFDC" w14:textId="77777777" w:rsidR="00E12D03" w:rsidRPr="00F7410B" w:rsidRDefault="00E12D03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08545E" w:rsidRPr="00F7410B" w14:paraId="75593842" w14:textId="77777777" w:rsidTr="00A05DD3">
        <w:trPr>
          <w:jc w:val="center"/>
        </w:trPr>
        <w:tc>
          <w:tcPr>
            <w:tcW w:w="8217" w:type="dxa"/>
            <w:vAlign w:val="center"/>
          </w:tcPr>
          <w:p w14:paraId="177AED48" w14:textId="58815BB3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W1-W2. Rynek usług bankowych dla przedsiębiorstw</w:t>
            </w:r>
          </w:p>
        </w:tc>
        <w:tc>
          <w:tcPr>
            <w:tcW w:w="855" w:type="dxa"/>
            <w:vAlign w:val="center"/>
          </w:tcPr>
          <w:p w14:paraId="61EDA82A" w14:textId="35C7AF5C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545E" w:rsidRPr="00F7410B" w14:paraId="20CDD2DA" w14:textId="77777777" w:rsidTr="00A05DD3">
        <w:trPr>
          <w:jc w:val="center"/>
        </w:trPr>
        <w:tc>
          <w:tcPr>
            <w:tcW w:w="8217" w:type="dxa"/>
            <w:vAlign w:val="center"/>
          </w:tcPr>
          <w:p w14:paraId="20C70C4A" w14:textId="4D409376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W3-W4. Kryteria wyboru banku przez przedsiębiorstwo (sytuacja finansowa banku, bezpieczeństwo i opłacalność lokat oraz cena kredytów)</w:t>
            </w:r>
          </w:p>
        </w:tc>
        <w:tc>
          <w:tcPr>
            <w:tcW w:w="855" w:type="dxa"/>
            <w:vAlign w:val="center"/>
          </w:tcPr>
          <w:p w14:paraId="0F2F3340" w14:textId="1C9B94EA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545E" w:rsidRPr="00F7410B" w14:paraId="1F6AFC16" w14:textId="77777777" w:rsidTr="00A05DD3">
        <w:trPr>
          <w:jc w:val="center"/>
        </w:trPr>
        <w:tc>
          <w:tcPr>
            <w:tcW w:w="8217" w:type="dxa"/>
            <w:vAlign w:val="center"/>
          </w:tcPr>
          <w:p w14:paraId="1D2ABE46" w14:textId="46CEC086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 xml:space="preserve">W5-W6. Rachunki bankowe oraz lokaty pieniężne dla przedsiębiorstw. Papiery dłużne, możliwości ich wykorzystania przez przedsiębiorstwo  </w:t>
            </w:r>
          </w:p>
        </w:tc>
        <w:tc>
          <w:tcPr>
            <w:tcW w:w="855" w:type="dxa"/>
            <w:vAlign w:val="center"/>
          </w:tcPr>
          <w:p w14:paraId="0BD25747" w14:textId="52E578BC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545E" w:rsidRPr="00F7410B" w14:paraId="158C1172" w14:textId="77777777" w:rsidTr="00A05DD3">
        <w:trPr>
          <w:jc w:val="center"/>
        </w:trPr>
        <w:tc>
          <w:tcPr>
            <w:tcW w:w="8217" w:type="dxa"/>
            <w:vAlign w:val="center"/>
          </w:tcPr>
          <w:p w14:paraId="7E2CE5B9" w14:textId="534FB938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W7-W8. Rozliczenia pieniężne: gotówkowe i bezgotówkowe. Zagraniczne operacje rozliczeniowe</w:t>
            </w:r>
          </w:p>
        </w:tc>
        <w:tc>
          <w:tcPr>
            <w:tcW w:w="855" w:type="dxa"/>
            <w:vAlign w:val="center"/>
          </w:tcPr>
          <w:p w14:paraId="1B75E983" w14:textId="160E087F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545E" w:rsidRPr="00F7410B" w14:paraId="7FDEC8B3" w14:textId="77777777" w:rsidTr="00A05DD3">
        <w:trPr>
          <w:jc w:val="center"/>
        </w:trPr>
        <w:tc>
          <w:tcPr>
            <w:tcW w:w="8217" w:type="dxa"/>
            <w:vAlign w:val="center"/>
          </w:tcPr>
          <w:p w14:paraId="65DA7F1B" w14:textId="4A555D90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lastRenderedPageBreak/>
              <w:t>W9-W11. Istota finansowania, podstawowe formy i źródła finansowania. Wybrane formy finansowania przedsiębiorstw</w:t>
            </w:r>
          </w:p>
        </w:tc>
        <w:tc>
          <w:tcPr>
            <w:tcW w:w="855" w:type="dxa"/>
            <w:vAlign w:val="center"/>
          </w:tcPr>
          <w:p w14:paraId="0A4B2533" w14:textId="5081CDE5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8545E" w:rsidRPr="00F7410B" w14:paraId="22BF45F9" w14:textId="77777777" w:rsidTr="00A05DD3">
        <w:trPr>
          <w:jc w:val="center"/>
        </w:trPr>
        <w:tc>
          <w:tcPr>
            <w:tcW w:w="8217" w:type="dxa"/>
            <w:vAlign w:val="center"/>
          </w:tcPr>
          <w:p w14:paraId="79CB743E" w14:textId="45116BC4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 xml:space="preserve">W12-W13. Kredytowanie działalności gospodarczej przedsiębiorstw. </w:t>
            </w:r>
          </w:p>
        </w:tc>
        <w:tc>
          <w:tcPr>
            <w:tcW w:w="855" w:type="dxa"/>
            <w:vAlign w:val="center"/>
          </w:tcPr>
          <w:p w14:paraId="0D376F8E" w14:textId="7B9E7881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08545E" w:rsidRPr="00F7410B" w14:paraId="75109DE8" w14:textId="77777777" w:rsidTr="00A05DD3">
        <w:trPr>
          <w:jc w:val="center"/>
        </w:trPr>
        <w:tc>
          <w:tcPr>
            <w:tcW w:w="8217" w:type="dxa"/>
            <w:vAlign w:val="center"/>
          </w:tcPr>
          <w:p w14:paraId="62E5FB3E" w14:textId="173E8224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W14-W15. Czynniki oceny banków przez przedsiębiorstwa. Elementy oceny przedsiębiorstwa przez banki.</w:t>
            </w:r>
          </w:p>
        </w:tc>
        <w:tc>
          <w:tcPr>
            <w:tcW w:w="855" w:type="dxa"/>
            <w:vAlign w:val="center"/>
          </w:tcPr>
          <w:p w14:paraId="2BE46C04" w14:textId="54B0621E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A74BF" w:rsidRPr="00F7410B" w14:paraId="2A2150C4" w14:textId="77777777" w:rsidTr="00A05DD3">
        <w:trPr>
          <w:jc w:val="center"/>
        </w:trPr>
        <w:tc>
          <w:tcPr>
            <w:tcW w:w="8217" w:type="dxa"/>
            <w:vAlign w:val="center"/>
          </w:tcPr>
          <w:p w14:paraId="1986BFED" w14:textId="0AF524A0" w:rsidR="006A74BF" w:rsidRPr="00F7410B" w:rsidRDefault="006A74BF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zajęć – ĆWICZENIA</w:t>
            </w:r>
            <w:r w:rsidR="00BE5924" w:rsidRPr="00F7410B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5" w:type="dxa"/>
            <w:vAlign w:val="center"/>
          </w:tcPr>
          <w:p w14:paraId="617D9746" w14:textId="77777777" w:rsidR="006A74BF" w:rsidRPr="00F7410B" w:rsidRDefault="006A74BF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Liczba godzin</w:t>
            </w:r>
          </w:p>
        </w:tc>
      </w:tr>
      <w:tr w:rsidR="0008545E" w:rsidRPr="00F7410B" w14:paraId="4D7E8336" w14:textId="77777777" w:rsidTr="00A05DD3">
        <w:trPr>
          <w:jc w:val="center"/>
        </w:trPr>
        <w:tc>
          <w:tcPr>
            <w:tcW w:w="8217" w:type="dxa"/>
            <w:vAlign w:val="center"/>
          </w:tcPr>
          <w:p w14:paraId="186F4F8D" w14:textId="19754B68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 xml:space="preserve">C1-C2. Analiza  potencjału rynku usług bankowych dla sektora przedsiębiorstw oraz obowiązujące trendy. </w:t>
            </w:r>
          </w:p>
        </w:tc>
        <w:tc>
          <w:tcPr>
            <w:tcW w:w="855" w:type="dxa"/>
            <w:vAlign w:val="center"/>
          </w:tcPr>
          <w:p w14:paraId="014BA17A" w14:textId="58A4EB19" w:rsidR="0008545E" w:rsidRPr="00F7410B" w:rsidRDefault="000B5E7F" w:rsidP="00F7410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08545E" w:rsidRPr="00F7410B" w14:paraId="68193ACE" w14:textId="77777777" w:rsidTr="00A05DD3">
        <w:trPr>
          <w:jc w:val="center"/>
        </w:trPr>
        <w:tc>
          <w:tcPr>
            <w:tcW w:w="8217" w:type="dxa"/>
            <w:vAlign w:val="center"/>
          </w:tcPr>
          <w:p w14:paraId="09BF8B51" w14:textId="010D47CD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C3-C5. Przedsiębiorstwo jako odbiorca usług bankowych – charakterystyka sektora (oczekiwania, wymagania, preferencje).</w:t>
            </w:r>
            <w:r w:rsidRPr="00F8686A">
              <w:rPr>
                <w:rFonts w:eastAsia="Calibri"/>
                <w:bCs/>
                <w:sz w:val="22"/>
                <w:szCs w:val="22"/>
              </w:rPr>
              <w:t xml:space="preserve"> Czynniki wpływające na proces podejmowania decyzji o zakupie usługi/produktu bankowego.</w:t>
            </w:r>
          </w:p>
        </w:tc>
        <w:tc>
          <w:tcPr>
            <w:tcW w:w="855" w:type="dxa"/>
            <w:vAlign w:val="center"/>
          </w:tcPr>
          <w:p w14:paraId="14504FFC" w14:textId="1880765D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08545E" w:rsidRPr="00F7410B" w14:paraId="5D447A40" w14:textId="77777777" w:rsidTr="00A05DD3">
        <w:trPr>
          <w:jc w:val="center"/>
        </w:trPr>
        <w:tc>
          <w:tcPr>
            <w:tcW w:w="8217" w:type="dxa"/>
            <w:vAlign w:val="center"/>
          </w:tcPr>
          <w:p w14:paraId="1BB3A119" w14:textId="1F520773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C6-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10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 xml:space="preserve">Analiza produktów i usług bankowych skierowanych do sektora przedsiębiorstw (rachunki bankowe, lokaty oraz bezgotówkowe formy rozliczeń pieniężnych). </w:t>
            </w:r>
          </w:p>
        </w:tc>
        <w:tc>
          <w:tcPr>
            <w:tcW w:w="855" w:type="dxa"/>
          </w:tcPr>
          <w:p w14:paraId="5537EB23" w14:textId="07E202A4" w:rsidR="0008545E" w:rsidRPr="00F7410B" w:rsidRDefault="000B5E7F" w:rsidP="00F7410B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8545E" w:rsidRPr="00F7410B" w14:paraId="48B254E9" w14:textId="77777777" w:rsidTr="00A05DD3">
        <w:trPr>
          <w:trHeight w:val="208"/>
          <w:jc w:val="center"/>
        </w:trPr>
        <w:tc>
          <w:tcPr>
            <w:tcW w:w="8217" w:type="dxa"/>
            <w:vAlign w:val="center"/>
          </w:tcPr>
          <w:p w14:paraId="17B3256F" w14:textId="4D08DB52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C11-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14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>Usługi bankowości elektronicznej dla przedsiębiorstw w wybranych bankach – studium przypadku.</w:t>
            </w:r>
          </w:p>
        </w:tc>
        <w:tc>
          <w:tcPr>
            <w:tcW w:w="855" w:type="dxa"/>
            <w:vAlign w:val="center"/>
          </w:tcPr>
          <w:p w14:paraId="4EAFC8AC" w14:textId="0C644CFE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545E" w:rsidRPr="00F7410B" w14:paraId="0A6AF566" w14:textId="77777777" w:rsidTr="00A05DD3">
        <w:trPr>
          <w:jc w:val="center"/>
        </w:trPr>
        <w:tc>
          <w:tcPr>
            <w:tcW w:w="8217" w:type="dxa"/>
            <w:vAlign w:val="center"/>
          </w:tcPr>
          <w:p w14:paraId="7C571AAB" w14:textId="05771240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C15-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19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>Proces podejmowania decyzji kredytowych. Procedura kredytowa. Proces oceny zdolności kredytowej przedsiębiorstwa.</w:t>
            </w:r>
          </w:p>
        </w:tc>
        <w:tc>
          <w:tcPr>
            <w:tcW w:w="855" w:type="dxa"/>
            <w:vAlign w:val="center"/>
          </w:tcPr>
          <w:p w14:paraId="34A71F5D" w14:textId="7EFB0AD8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8545E" w:rsidRPr="00F7410B" w14:paraId="110930F0" w14:textId="77777777" w:rsidTr="00A05DD3">
        <w:trPr>
          <w:jc w:val="center"/>
        </w:trPr>
        <w:tc>
          <w:tcPr>
            <w:tcW w:w="8217" w:type="dxa"/>
            <w:vAlign w:val="center"/>
          </w:tcPr>
          <w:p w14:paraId="0E4F5C66" w14:textId="792CF1E2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C20-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24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>Alternatywne formy finansowania. Porównanie kredytu z leasingiem. Kwantyfikacja kosztu kredytu. Rozliczanie opłat leasingowych.</w:t>
            </w:r>
          </w:p>
        </w:tc>
        <w:tc>
          <w:tcPr>
            <w:tcW w:w="855" w:type="dxa"/>
            <w:vAlign w:val="center"/>
          </w:tcPr>
          <w:p w14:paraId="15985BDF" w14:textId="33F6308C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8545E" w:rsidRPr="00F7410B" w14:paraId="11266FBA" w14:textId="77777777" w:rsidTr="00A05DD3">
        <w:trPr>
          <w:jc w:val="center"/>
        </w:trPr>
        <w:tc>
          <w:tcPr>
            <w:tcW w:w="8217" w:type="dxa"/>
            <w:vAlign w:val="center"/>
          </w:tcPr>
          <w:p w14:paraId="2E8893FE" w14:textId="03C9DDCE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C25-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28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>Usługi doradcze dla przedsiębiorstw – studium przypadku</w:t>
            </w:r>
            <w:r w:rsidR="00C3107B" w:rsidRPr="00F8686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14:paraId="48A2305E" w14:textId="5602029A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08545E" w:rsidRPr="00F7410B" w14:paraId="375822BD" w14:textId="77777777" w:rsidTr="00A05DD3">
        <w:trPr>
          <w:jc w:val="center"/>
        </w:trPr>
        <w:tc>
          <w:tcPr>
            <w:tcW w:w="8217" w:type="dxa"/>
            <w:vAlign w:val="center"/>
          </w:tcPr>
          <w:p w14:paraId="2659908F" w14:textId="61473505" w:rsidR="0008545E" w:rsidRPr="00F8686A" w:rsidRDefault="0008545E" w:rsidP="00C3107B">
            <w:pPr>
              <w:jc w:val="both"/>
              <w:rPr>
                <w:bCs/>
                <w:sz w:val="22"/>
                <w:szCs w:val="22"/>
              </w:rPr>
            </w:pPr>
            <w:r w:rsidRPr="00F8686A">
              <w:rPr>
                <w:bCs/>
                <w:sz w:val="22"/>
                <w:szCs w:val="22"/>
              </w:rPr>
              <w:t>C29-</w:t>
            </w:r>
            <w:r w:rsidR="00C3107B" w:rsidRPr="00F8686A">
              <w:rPr>
                <w:bCs/>
                <w:sz w:val="22"/>
                <w:szCs w:val="22"/>
              </w:rPr>
              <w:t>C</w:t>
            </w:r>
            <w:r w:rsidRPr="00F8686A">
              <w:rPr>
                <w:bCs/>
                <w:sz w:val="22"/>
                <w:szCs w:val="22"/>
              </w:rPr>
              <w:t>30</w:t>
            </w:r>
            <w:r w:rsidR="00C3107B" w:rsidRPr="00F8686A">
              <w:rPr>
                <w:bCs/>
                <w:sz w:val="22"/>
                <w:szCs w:val="22"/>
              </w:rPr>
              <w:t xml:space="preserve">. </w:t>
            </w:r>
            <w:r w:rsidRPr="00F8686A">
              <w:rPr>
                <w:bCs/>
                <w:sz w:val="22"/>
                <w:szCs w:val="22"/>
              </w:rPr>
              <w:t>Sprawdzenie wiadomości – kolokwium</w:t>
            </w:r>
            <w:r w:rsidR="00C3107B" w:rsidRPr="00F8686A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5" w:type="dxa"/>
            <w:vAlign w:val="center"/>
          </w:tcPr>
          <w:p w14:paraId="550B8E1F" w14:textId="4C42E966" w:rsidR="0008545E" w:rsidRPr="00F7410B" w:rsidRDefault="000B5E7F" w:rsidP="00F741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5496F3D7" w14:textId="77777777" w:rsidR="00C3107B" w:rsidRDefault="00C3107B" w:rsidP="00F7410B">
      <w:pPr>
        <w:rPr>
          <w:b/>
          <w:bCs/>
          <w:sz w:val="22"/>
          <w:szCs w:val="22"/>
        </w:rPr>
      </w:pPr>
    </w:p>
    <w:p w14:paraId="3010FA03" w14:textId="76988799" w:rsidR="00BE5924" w:rsidRDefault="00C3107B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NARZĘDZIA DYDAKTYCZNE</w:t>
      </w:r>
    </w:p>
    <w:p w14:paraId="50E97EF8" w14:textId="2D2E64DB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1. Rzutnik.</w:t>
      </w:r>
    </w:p>
    <w:p w14:paraId="28B8DADE" w14:textId="69CB324A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2. Projektor</w:t>
      </w:r>
      <w:r w:rsidR="00A05DD3">
        <w:rPr>
          <w:sz w:val="22"/>
          <w:szCs w:val="22"/>
        </w:rPr>
        <w:t>.</w:t>
      </w:r>
    </w:p>
    <w:p w14:paraId="56B14A44" w14:textId="386661B0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3. Tablica, kreda, mazaki.</w:t>
      </w:r>
    </w:p>
    <w:p w14:paraId="30D8904B" w14:textId="0B1D1AC4" w:rsidR="00C3107B" w:rsidRPr="00C3107B" w:rsidRDefault="00C3107B" w:rsidP="00C3107B">
      <w:pPr>
        <w:rPr>
          <w:sz w:val="22"/>
          <w:szCs w:val="22"/>
        </w:rPr>
      </w:pPr>
      <w:r w:rsidRPr="00C3107B">
        <w:rPr>
          <w:sz w:val="22"/>
          <w:szCs w:val="22"/>
        </w:rPr>
        <w:t>4. Zestawy zadań przekazane studentom do rozwiązania.</w:t>
      </w:r>
    </w:p>
    <w:p w14:paraId="33C354E7" w14:textId="77777777" w:rsidR="00C3107B" w:rsidRDefault="00C3107B" w:rsidP="00F7410B">
      <w:pPr>
        <w:rPr>
          <w:b/>
          <w:bCs/>
          <w:sz w:val="22"/>
          <w:szCs w:val="22"/>
        </w:rPr>
      </w:pPr>
    </w:p>
    <w:p w14:paraId="18B8B763" w14:textId="6C026AAD" w:rsidR="00C606F6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SPOSOBY OCENY ( F – FORMUJĄCA, P – PODSUMOWUJĄCA)</w:t>
      </w:r>
    </w:p>
    <w:p w14:paraId="417FE929" w14:textId="77777777" w:rsidR="00C3107B" w:rsidRPr="00C3107B" w:rsidRDefault="00C3107B" w:rsidP="00C3107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 xml:space="preserve">F1. Praca w grupach – analiza przypadków, rozwiązywanie zadań, dyskusja. </w:t>
      </w:r>
    </w:p>
    <w:p w14:paraId="632095A5" w14:textId="77777777" w:rsidR="00C3107B" w:rsidRPr="00C3107B" w:rsidRDefault="00C3107B" w:rsidP="00C3107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>F2. Przygotowanie i zaprezentowanie przez studentów na zajęciach wskazanych zagadnień w postaci prezentacji Power Point.</w:t>
      </w:r>
    </w:p>
    <w:p w14:paraId="5767006C" w14:textId="77777777" w:rsidR="00C3107B" w:rsidRDefault="00C3107B" w:rsidP="00F7410B">
      <w:pPr>
        <w:rPr>
          <w:bCs/>
          <w:sz w:val="22"/>
          <w:szCs w:val="22"/>
        </w:rPr>
      </w:pPr>
      <w:r w:rsidRPr="00C3107B">
        <w:rPr>
          <w:bCs/>
          <w:sz w:val="22"/>
          <w:szCs w:val="22"/>
        </w:rPr>
        <w:t>P1. Kolokwium zaliczeniowe.</w:t>
      </w:r>
    </w:p>
    <w:p w14:paraId="6FAB65BE" w14:textId="77777777" w:rsidR="00C3107B" w:rsidRDefault="00C3107B" w:rsidP="00F7410B">
      <w:pPr>
        <w:rPr>
          <w:bCs/>
          <w:sz w:val="22"/>
          <w:szCs w:val="22"/>
        </w:rPr>
      </w:pPr>
    </w:p>
    <w:p w14:paraId="32D4D3F4" w14:textId="1D6B237C" w:rsidR="00795E39" w:rsidRPr="00F7410B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5"/>
        <w:gridCol w:w="2381"/>
        <w:gridCol w:w="1489"/>
        <w:gridCol w:w="1475"/>
      </w:tblGrid>
      <w:tr w:rsidR="00C3107B" w:rsidRPr="00F7410B" w14:paraId="46452254" w14:textId="0AA69C62" w:rsidTr="003E7534">
        <w:tc>
          <w:tcPr>
            <w:tcW w:w="3364" w:type="pct"/>
            <w:gridSpan w:val="2"/>
            <w:vMerge w:val="restart"/>
          </w:tcPr>
          <w:p w14:paraId="29D3F994" w14:textId="77777777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1636" w:type="pct"/>
            <w:gridSpan w:val="2"/>
          </w:tcPr>
          <w:p w14:paraId="34CA1064" w14:textId="7F62432A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</w:tc>
      </w:tr>
      <w:tr w:rsidR="00C3107B" w:rsidRPr="00F7410B" w14:paraId="4D0FF82E" w14:textId="77777777" w:rsidTr="003E7534">
        <w:tc>
          <w:tcPr>
            <w:tcW w:w="3364" w:type="pct"/>
            <w:gridSpan w:val="2"/>
            <w:vMerge/>
          </w:tcPr>
          <w:p w14:paraId="233DE21C" w14:textId="77777777" w:rsidR="00C3107B" w:rsidRPr="00F7410B" w:rsidRDefault="00C3107B" w:rsidP="00C3107B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2" w:type="pct"/>
          </w:tcPr>
          <w:p w14:paraId="18181F32" w14:textId="54042D9C" w:rsidR="00C3107B" w:rsidRPr="00F7410B" w:rsidRDefault="00C10E44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[h]</w:t>
            </w:r>
          </w:p>
        </w:tc>
        <w:tc>
          <w:tcPr>
            <w:tcW w:w="814" w:type="pct"/>
          </w:tcPr>
          <w:p w14:paraId="70717E87" w14:textId="3F56893F" w:rsidR="00C3107B" w:rsidRPr="00F7410B" w:rsidRDefault="00C10E44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ECTS</w:t>
            </w:r>
          </w:p>
        </w:tc>
      </w:tr>
      <w:tr w:rsidR="00C3107B" w:rsidRPr="00F7410B" w14:paraId="7C421EB9" w14:textId="77777777" w:rsidTr="003E7534">
        <w:trPr>
          <w:trHeight w:hRule="exact" w:val="284"/>
        </w:trPr>
        <w:tc>
          <w:tcPr>
            <w:tcW w:w="2050" w:type="pct"/>
          </w:tcPr>
          <w:p w14:paraId="318BE32A" w14:textId="6F946E3C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 xml:space="preserve">Godziny kontaktowe z prowadzącym </w:t>
            </w:r>
          </w:p>
          <w:p w14:paraId="0478879F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1314" w:type="pct"/>
          </w:tcPr>
          <w:p w14:paraId="6274824D" w14:textId="0C005D30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wykład</w:t>
            </w:r>
          </w:p>
        </w:tc>
        <w:tc>
          <w:tcPr>
            <w:tcW w:w="822" w:type="pct"/>
          </w:tcPr>
          <w:p w14:paraId="2AB7AFF2" w14:textId="66AFF4A8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15</w:t>
            </w:r>
          </w:p>
        </w:tc>
        <w:tc>
          <w:tcPr>
            <w:tcW w:w="814" w:type="pct"/>
          </w:tcPr>
          <w:p w14:paraId="63E5A6F0" w14:textId="5D326AAB" w:rsidR="00C3107B" w:rsidRPr="008937D6" w:rsidRDefault="004C39FC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>0,6</w:t>
            </w:r>
          </w:p>
        </w:tc>
      </w:tr>
      <w:tr w:rsidR="00C3107B" w:rsidRPr="00F7410B" w14:paraId="4454C5A2" w14:textId="77777777" w:rsidTr="003E7534">
        <w:trPr>
          <w:trHeight w:hRule="exact" w:val="284"/>
        </w:trPr>
        <w:tc>
          <w:tcPr>
            <w:tcW w:w="2050" w:type="pct"/>
          </w:tcPr>
          <w:p w14:paraId="74768419" w14:textId="77777777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 xml:space="preserve">Godziny kontaktowe z prowadzącym </w:t>
            </w:r>
          </w:p>
          <w:p w14:paraId="356A2CCE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1314" w:type="pct"/>
          </w:tcPr>
          <w:p w14:paraId="45459B0D" w14:textId="2DAF928C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ćwiczenia</w:t>
            </w:r>
          </w:p>
        </w:tc>
        <w:tc>
          <w:tcPr>
            <w:tcW w:w="822" w:type="pct"/>
          </w:tcPr>
          <w:p w14:paraId="1A5A0EC0" w14:textId="31AB4D7C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30</w:t>
            </w:r>
          </w:p>
        </w:tc>
        <w:tc>
          <w:tcPr>
            <w:tcW w:w="814" w:type="pct"/>
          </w:tcPr>
          <w:p w14:paraId="0BF4AB1A" w14:textId="70FD4DE0" w:rsidR="00C3107B" w:rsidRPr="008937D6" w:rsidRDefault="008937D6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>1,2</w:t>
            </w:r>
          </w:p>
        </w:tc>
      </w:tr>
      <w:tr w:rsidR="00C3107B" w:rsidRPr="00F7410B" w14:paraId="346077F8" w14:textId="77777777" w:rsidTr="003E7534">
        <w:trPr>
          <w:trHeight w:hRule="exact" w:val="284"/>
        </w:trPr>
        <w:tc>
          <w:tcPr>
            <w:tcW w:w="3364" w:type="pct"/>
            <w:gridSpan w:val="2"/>
          </w:tcPr>
          <w:p w14:paraId="5ACC21EF" w14:textId="50A81BE0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Zadania przed kolokwium</w:t>
            </w:r>
          </w:p>
        </w:tc>
        <w:tc>
          <w:tcPr>
            <w:tcW w:w="822" w:type="pct"/>
          </w:tcPr>
          <w:p w14:paraId="15BDAC03" w14:textId="40A18C60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10</w:t>
            </w:r>
          </w:p>
          <w:p w14:paraId="643EB393" w14:textId="77777777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4" w:type="pct"/>
          </w:tcPr>
          <w:p w14:paraId="547C01DE" w14:textId="33027F40" w:rsidR="00C3107B" w:rsidRPr="008937D6" w:rsidRDefault="008937D6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>0,4</w:t>
            </w:r>
          </w:p>
        </w:tc>
      </w:tr>
      <w:tr w:rsidR="00C3107B" w:rsidRPr="00F7410B" w14:paraId="74D6D102" w14:textId="77777777" w:rsidTr="003E7534">
        <w:trPr>
          <w:trHeight w:hRule="exact" w:val="284"/>
        </w:trPr>
        <w:tc>
          <w:tcPr>
            <w:tcW w:w="3364" w:type="pct"/>
            <w:gridSpan w:val="2"/>
          </w:tcPr>
          <w:p w14:paraId="545AD978" w14:textId="77777777" w:rsidR="00C3107B" w:rsidRPr="004C39FC" w:rsidRDefault="00C3107B" w:rsidP="00C3107B">
            <w:pPr>
              <w:rPr>
                <w:sz w:val="22"/>
                <w:szCs w:val="22"/>
                <w:vertAlign w:val="superscript"/>
              </w:rPr>
            </w:pPr>
            <w:r w:rsidRPr="004C39FC">
              <w:rPr>
                <w:sz w:val="22"/>
                <w:szCs w:val="22"/>
              </w:rPr>
              <w:t>Przygotowanie do kolokwium</w:t>
            </w:r>
          </w:p>
          <w:p w14:paraId="6366A025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822" w:type="pct"/>
          </w:tcPr>
          <w:p w14:paraId="731A9EE7" w14:textId="3C55C5C8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6</w:t>
            </w:r>
          </w:p>
        </w:tc>
        <w:tc>
          <w:tcPr>
            <w:tcW w:w="814" w:type="pct"/>
          </w:tcPr>
          <w:p w14:paraId="5F4F0099" w14:textId="7A750F5B" w:rsidR="00C3107B" w:rsidRPr="008937D6" w:rsidRDefault="008937D6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 xml:space="preserve">  0,24</w:t>
            </w:r>
          </w:p>
        </w:tc>
      </w:tr>
      <w:tr w:rsidR="00C3107B" w:rsidRPr="00F7410B" w14:paraId="7E9E38D9" w14:textId="77777777" w:rsidTr="003E7534">
        <w:trPr>
          <w:trHeight w:hRule="exact" w:val="284"/>
        </w:trPr>
        <w:tc>
          <w:tcPr>
            <w:tcW w:w="3364" w:type="pct"/>
            <w:gridSpan w:val="2"/>
          </w:tcPr>
          <w:p w14:paraId="0A476EB1" w14:textId="77777777" w:rsidR="00C3107B" w:rsidRPr="004C39FC" w:rsidRDefault="00C3107B" w:rsidP="00C3107B">
            <w:pPr>
              <w:rPr>
                <w:sz w:val="22"/>
                <w:szCs w:val="22"/>
                <w:vertAlign w:val="superscript"/>
              </w:rPr>
            </w:pPr>
            <w:r w:rsidRPr="004C39FC">
              <w:rPr>
                <w:sz w:val="22"/>
                <w:szCs w:val="22"/>
              </w:rPr>
              <w:t>Zapoznanie z literaturą przedmiotu</w:t>
            </w:r>
          </w:p>
          <w:p w14:paraId="5CFD7192" w14:textId="77777777" w:rsidR="00C3107B" w:rsidRPr="004C39FC" w:rsidRDefault="00C3107B" w:rsidP="00C3107B">
            <w:pPr>
              <w:rPr>
                <w:sz w:val="22"/>
                <w:szCs w:val="22"/>
              </w:rPr>
            </w:pPr>
          </w:p>
        </w:tc>
        <w:tc>
          <w:tcPr>
            <w:tcW w:w="822" w:type="pct"/>
          </w:tcPr>
          <w:p w14:paraId="01FAE7E0" w14:textId="4505D8D9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9</w:t>
            </w:r>
          </w:p>
        </w:tc>
        <w:tc>
          <w:tcPr>
            <w:tcW w:w="814" w:type="pct"/>
          </w:tcPr>
          <w:p w14:paraId="119E3D31" w14:textId="3C5E8F71" w:rsidR="00C3107B" w:rsidRPr="008937D6" w:rsidRDefault="008937D6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 xml:space="preserve">  0,36</w:t>
            </w:r>
          </w:p>
        </w:tc>
      </w:tr>
      <w:tr w:rsidR="00C3107B" w:rsidRPr="00F7410B" w14:paraId="34E98463" w14:textId="77777777" w:rsidTr="003E7534">
        <w:trPr>
          <w:trHeight w:hRule="exact" w:val="284"/>
        </w:trPr>
        <w:tc>
          <w:tcPr>
            <w:tcW w:w="3364" w:type="pct"/>
            <w:gridSpan w:val="2"/>
          </w:tcPr>
          <w:p w14:paraId="5E64F4C0" w14:textId="31112D1D" w:rsidR="00C3107B" w:rsidRPr="004C39FC" w:rsidRDefault="00C3107B" w:rsidP="00C3107B">
            <w:pPr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Konsultacje</w:t>
            </w:r>
          </w:p>
        </w:tc>
        <w:tc>
          <w:tcPr>
            <w:tcW w:w="822" w:type="pct"/>
          </w:tcPr>
          <w:p w14:paraId="620E6275" w14:textId="7AFC884D" w:rsidR="00C3107B" w:rsidRPr="004C39FC" w:rsidRDefault="00C3107B" w:rsidP="00C3107B">
            <w:pPr>
              <w:jc w:val="center"/>
              <w:rPr>
                <w:sz w:val="22"/>
                <w:szCs w:val="22"/>
              </w:rPr>
            </w:pPr>
            <w:r w:rsidRPr="004C39FC">
              <w:rPr>
                <w:sz w:val="22"/>
                <w:szCs w:val="22"/>
              </w:rPr>
              <w:t>5</w:t>
            </w:r>
          </w:p>
        </w:tc>
        <w:tc>
          <w:tcPr>
            <w:tcW w:w="814" w:type="pct"/>
          </w:tcPr>
          <w:p w14:paraId="5CE4143E" w14:textId="21AA4E86" w:rsidR="00C3107B" w:rsidRPr="008937D6" w:rsidRDefault="008937D6" w:rsidP="00C3107B">
            <w:pPr>
              <w:jc w:val="center"/>
              <w:rPr>
                <w:sz w:val="22"/>
                <w:szCs w:val="22"/>
              </w:rPr>
            </w:pPr>
            <w:r w:rsidRPr="008937D6">
              <w:rPr>
                <w:sz w:val="22"/>
                <w:szCs w:val="22"/>
              </w:rPr>
              <w:t>0,2</w:t>
            </w:r>
          </w:p>
        </w:tc>
      </w:tr>
      <w:tr w:rsidR="00C3107B" w:rsidRPr="00F7410B" w14:paraId="3214A026" w14:textId="1D376255" w:rsidTr="003E7534">
        <w:tc>
          <w:tcPr>
            <w:tcW w:w="3364" w:type="pct"/>
            <w:gridSpan w:val="2"/>
          </w:tcPr>
          <w:p w14:paraId="7069614D" w14:textId="77777777" w:rsidR="00C3107B" w:rsidRPr="00F7410B" w:rsidRDefault="00C3107B" w:rsidP="00C3107B">
            <w:pPr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SUMARYCZNA LICZBA PUNKTÓW ECTS</w:t>
            </w:r>
          </w:p>
          <w:p w14:paraId="15C6AD2E" w14:textId="77777777" w:rsidR="00C3107B" w:rsidRPr="00F7410B" w:rsidRDefault="00C3107B" w:rsidP="00C3107B">
            <w:pPr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DLA PRZEDMIOTU</w:t>
            </w:r>
          </w:p>
        </w:tc>
        <w:tc>
          <w:tcPr>
            <w:tcW w:w="822" w:type="pct"/>
          </w:tcPr>
          <w:p w14:paraId="01EE67E6" w14:textId="59B19280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75h</w:t>
            </w:r>
          </w:p>
        </w:tc>
        <w:tc>
          <w:tcPr>
            <w:tcW w:w="814" w:type="pct"/>
          </w:tcPr>
          <w:p w14:paraId="70C40C00" w14:textId="21B8E5E1" w:rsidR="00C3107B" w:rsidRPr="00F7410B" w:rsidRDefault="00C3107B" w:rsidP="00C3107B">
            <w:pPr>
              <w:jc w:val="center"/>
              <w:rPr>
                <w:b/>
                <w:bCs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3 ECTS</w:t>
            </w:r>
          </w:p>
        </w:tc>
      </w:tr>
    </w:tbl>
    <w:p w14:paraId="5C50911F" w14:textId="77777777" w:rsidR="00FE09FF" w:rsidRPr="00F7410B" w:rsidRDefault="00FE09FF" w:rsidP="00F7410B">
      <w:pPr>
        <w:rPr>
          <w:b/>
          <w:bCs/>
          <w:sz w:val="22"/>
          <w:szCs w:val="22"/>
        </w:rPr>
      </w:pPr>
    </w:p>
    <w:p w14:paraId="19DC2F66" w14:textId="77777777" w:rsidR="00795E39" w:rsidRPr="00F7410B" w:rsidRDefault="00C606F6" w:rsidP="008937D6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LITERATURA PODSTAWOWA I UZUPEŁNIAJĄCA</w:t>
      </w:r>
    </w:p>
    <w:p w14:paraId="0DC2927B" w14:textId="62D98221" w:rsidR="00F411D3" w:rsidRDefault="00F411D3" w:rsidP="00F7410B">
      <w:pPr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>Literatura</w:t>
      </w:r>
      <w:r w:rsidR="00795E39" w:rsidRPr="00F7410B">
        <w:rPr>
          <w:b/>
          <w:sz w:val="22"/>
          <w:szCs w:val="22"/>
        </w:rPr>
        <w:t xml:space="preserve"> podstawowa</w:t>
      </w:r>
      <w:r w:rsidRPr="00F7410B">
        <w:rPr>
          <w:b/>
          <w:sz w:val="22"/>
          <w:szCs w:val="22"/>
        </w:rPr>
        <w:t>:</w:t>
      </w:r>
    </w:p>
    <w:p w14:paraId="239B24AD" w14:textId="05DC26DA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 </w:t>
      </w:r>
      <w:r w:rsidRPr="008937D6">
        <w:rPr>
          <w:bCs/>
          <w:sz w:val="22"/>
          <w:szCs w:val="22"/>
        </w:rPr>
        <w:t>Dahmen A., P. Jacobi, Bankowa obsługa przedsiębiorstw, Wyd. CeDeWu, Warszawa 2009</w:t>
      </w:r>
      <w:r w:rsidR="003E7534">
        <w:rPr>
          <w:bCs/>
          <w:sz w:val="22"/>
          <w:szCs w:val="22"/>
        </w:rPr>
        <w:t>.</w:t>
      </w:r>
    </w:p>
    <w:p w14:paraId="4AD7754F" w14:textId="1A41F57A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2. </w:t>
      </w:r>
      <w:r w:rsidRPr="008937D6">
        <w:rPr>
          <w:bCs/>
          <w:sz w:val="22"/>
          <w:szCs w:val="22"/>
        </w:rPr>
        <w:t>Grzywacz J., Współpraca przedsiębiorstw z bankiem, Wyd. Difin, Warszawa 2006</w:t>
      </w:r>
      <w:r w:rsidR="003E7534">
        <w:rPr>
          <w:bCs/>
          <w:sz w:val="22"/>
          <w:szCs w:val="22"/>
        </w:rPr>
        <w:t>.</w:t>
      </w:r>
    </w:p>
    <w:p w14:paraId="11DACC4E" w14:textId="6F7309FB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3. </w:t>
      </w:r>
      <w:r w:rsidRPr="008937D6">
        <w:rPr>
          <w:bCs/>
          <w:sz w:val="22"/>
          <w:szCs w:val="22"/>
        </w:rPr>
        <w:t>Innowacyjne usługi banku, Praca zbiorowa pod red. D. Kornik, Wyd. PWN, Warszawa 2006</w:t>
      </w:r>
      <w:r w:rsidR="003E7534">
        <w:rPr>
          <w:bCs/>
          <w:sz w:val="22"/>
          <w:szCs w:val="22"/>
        </w:rPr>
        <w:t>.</w:t>
      </w:r>
    </w:p>
    <w:p w14:paraId="11DC7C71" w14:textId="245C71F4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4. </w:t>
      </w:r>
      <w:r w:rsidRPr="008937D6">
        <w:rPr>
          <w:bCs/>
          <w:sz w:val="22"/>
          <w:szCs w:val="22"/>
        </w:rPr>
        <w:t xml:space="preserve">Rynki finansowe w rozwoju podmiotów gospodarczych, Praca zbiorowa pod. red. B. Filipiak, </w:t>
      </w:r>
      <w:r w:rsidR="003E7534">
        <w:rPr>
          <w:bCs/>
          <w:sz w:val="22"/>
          <w:szCs w:val="22"/>
        </w:rPr>
        <w:br/>
      </w:r>
      <w:r w:rsidRPr="008937D6">
        <w:rPr>
          <w:bCs/>
          <w:sz w:val="22"/>
          <w:szCs w:val="22"/>
        </w:rPr>
        <w:t>B. Mikołajczyk, Wyd. Difin, Warszawa 2009</w:t>
      </w:r>
      <w:r w:rsidR="003E7534">
        <w:rPr>
          <w:bCs/>
          <w:sz w:val="22"/>
          <w:szCs w:val="22"/>
        </w:rPr>
        <w:t>.</w:t>
      </w:r>
    </w:p>
    <w:p w14:paraId="529EC60E" w14:textId="098C6F04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5. </w:t>
      </w:r>
      <w:r w:rsidRPr="008937D6">
        <w:rPr>
          <w:bCs/>
          <w:sz w:val="22"/>
          <w:szCs w:val="22"/>
        </w:rPr>
        <w:t>Ostaszewski J., Źródła pozyskiwania kapitału przez spółkę akcyjną, Wyd. Difin, Warszawa 2000</w:t>
      </w:r>
      <w:r w:rsidR="003E7534">
        <w:rPr>
          <w:bCs/>
          <w:sz w:val="22"/>
          <w:szCs w:val="22"/>
        </w:rPr>
        <w:t>.</w:t>
      </w:r>
    </w:p>
    <w:p w14:paraId="3020DA1C" w14:textId="4C6560A0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6. </w:t>
      </w:r>
      <w:r w:rsidRPr="008937D6">
        <w:rPr>
          <w:bCs/>
          <w:sz w:val="22"/>
          <w:szCs w:val="22"/>
        </w:rPr>
        <w:t>Nowoczesne zarządzanie finansami przedsiębiorstwa</w:t>
      </w:r>
      <w:r w:rsidR="00856309">
        <w:rPr>
          <w:bCs/>
          <w:sz w:val="22"/>
          <w:szCs w:val="22"/>
        </w:rPr>
        <w:t>.</w:t>
      </w:r>
      <w:r w:rsidRPr="008937D6">
        <w:rPr>
          <w:bCs/>
          <w:sz w:val="22"/>
          <w:szCs w:val="22"/>
        </w:rPr>
        <w:t xml:space="preserve"> </w:t>
      </w:r>
      <w:r w:rsidR="00AE1590">
        <w:rPr>
          <w:sz w:val="22"/>
          <w:szCs w:val="22"/>
        </w:rPr>
        <w:t>Red.</w:t>
      </w:r>
      <w:r w:rsidR="00856309" w:rsidRPr="00F7410B">
        <w:rPr>
          <w:sz w:val="22"/>
          <w:szCs w:val="22"/>
        </w:rPr>
        <w:t xml:space="preserve"> </w:t>
      </w:r>
      <w:r w:rsidRPr="008937D6">
        <w:rPr>
          <w:bCs/>
          <w:sz w:val="22"/>
          <w:szCs w:val="22"/>
        </w:rPr>
        <w:t>A. Bielawskiej, Wyd. CHBECK, Warszawa 2009</w:t>
      </w:r>
      <w:r w:rsidR="003E7534">
        <w:rPr>
          <w:bCs/>
          <w:sz w:val="22"/>
          <w:szCs w:val="22"/>
        </w:rPr>
        <w:t>.</w:t>
      </w:r>
    </w:p>
    <w:p w14:paraId="6A5437A7" w14:textId="6462451F" w:rsidR="008937D6" w:rsidRPr="008937D6" w:rsidRDefault="008937D6" w:rsidP="00A05DD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 </w:t>
      </w:r>
      <w:r w:rsidRPr="008937D6">
        <w:rPr>
          <w:bCs/>
          <w:sz w:val="22"/>
          <w:szCs w:val="22"/>
        </w:rPr>
        <w:t>Finans</w:t>
      </w:r>
      <w:r w:rsidR="00856309">
        <w:rPr>
          <w:bCs/>
          <w:sz w:val="22"/>
          <w:szCs w:val="22"/>
        </w:rPr>
        <w:t>owanie rozwoju przedsiębiorstwa.</w:t>
      </w:r>
      <w:r w:rsidRPr="008937D6">
        <w:rPr>
          <w:bCs/>
          <w:sz w:val="22"/>
          <w:szCs w:val="22"/>
        </w:rPr>
        <w:t xml:space="preserve"> </w:t>
      </w:r>
      <w:r w:rsidR="00AE1590">
        <w:rPr>
          <w:sz w:val="22"/>
          <w:szCs w:val="22"/>
        </w:rPr>
        <w:t>Red.</w:t>
      </w:r>
      <w:r w:rsidR="00856309" w:rsidRPr="00F7410B">
        <w:rPr>
          <w:sz w:val="22"/>
          <w:szCs w:val="22"/>
        </w:rPr>
        <w:t xml:space="preserve"> </w:t>
      </w:r>
      <w:r w:rsidRPr="008937D6">
        <w:rPr>
          <w:bCs/>
          <w:sz w:val="22"/>
          <w:szCs w:val="22"/>
        </w:rPr>
        <w:t xml:space="preserve"> M. Panfila, Wyd. Difin, Warszawa 2008</w:t>
      </w:r>
      <w:r w:rsidR="003E7534">
        <w:rPr>
          <w:bCs/>
          <w:sz w:val="22"/>
          <w:szCs w:val="22"/>
        </w:rPr>
        <w:t>.</w:t>
      </w:r>
    </w:p>
    <w:p w14:paraId="30925E1C" w14:textId="77777777" w:rsidR="00F411D3" w:rsidRPr="00F7410B" w:rsidRDefault="00F411D3" w:rsidP="00A05DD3">
      <w:pPr>
        <w:jc w:val="both"/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Literatura uzupełniająca:</w:t>
      </w:r>
    </w:p>
    <w:p w14:paraId="7A311430" w14:textId="661F1BEC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9B5E0C" w:rsidRPr="00F7410B">
        <w:rPr>
          <w:sz w:val="22"/>
          <w:szCs w:val="22"/>
        </w:rPr>
        <w:t xml:space="preserve">Stachera-Włodarczyk </w:t>
      </w:r>
      <w:r w:rsidR="00856309">
        <w:rPr>
          <w:sz w:val="22"/>
          <w:szCs w:val="22"/>
        </w:rPr>
        <w:t>S.</w:t>
      </w:r>
      <w:r w:rsidR="009B5E0C" w:rsidRPr="00F7410B">
        <w:rPr>
          <w:sz w:val="22"/>
          <w:szCs w:val="22"/>
        </w:rPr>
        <w:t xml:space="preserve">: Zasady funkcjonowania i rodzaje działalności banków. </w:t>
      </w:r>
      <w:r w:rsidR="003E7534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[W:] Wieloaspektowe problemy zarządzania podmiotami publicznymi i prywatnymi w</w:t>
      </w:r>
      <w:r w:rsidR="00AE1590">
        <w:rPr>
          <w:sz w:val="22"/>
          <w:szCs w:val="22"/>
        </w:rPr>
        <w:t xml:space="preserve"> gospodarce polskiej. Red.</w:t>
      </w:r>
      <w:r w:rsidR="009B5E0C" w:rsidRPr="00F7410B">
        <w:rPr>
          <w:sz w:val="22"/>
          <w:szCs w:val="22"/>
        </w:rPr>
        <w:t xml:space="preserve"> A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Wójcik-Mazur, J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 xml:space="preserve">Łukomska-Szarek, </w:t>
      </w:r>
      <w:r w:rsidR="00856309">
        <w:rPr>
          <w:sz w:val="22"/>
          <w:szCs w:val="22"/>
        </w:rPr>
        <w:t>D.</w:t>
      </w:r>
      <w:r w:rsidR="009B5E0C" w:rsidRPr="00F7410B">
        <w:rPr>
          <w:sz w:val="22"/>
          <w:szCs w:val="22"/>
        </w:rPr>
        <w:t xml:space="preserve"> Wielgórka, Wyd.PCzęst., Częstochowa 2006</w:t>
      </w:r>
      <w:r w:rsidR="003E7534">
        <w:rPr>
          <w:sz w:val="22"/>
          <w:szCs w:val="22"/>
        </w:rPr>
        <w:t>.</w:t>
      </w:r>
    </w:p>
    <w:p w14:paraId="71A10392" w14:textId="6CBFCE3E" w:rsidR="008937D6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="009B5E0C"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 xml:space="preserve">: </w:t>
      </w:r>
      <w:r w:rsidR="009B5E0C" w:rsidRPr="00F7410B">
        <w:rPr>
          <w:rStyle w:val="Hipercze"/>
          <w:color w:val="auto"/>
          <w:sz w:val="22"/>
          <w:szCs w:val="22"/>
          <w:u w:val="none"/>
        </w:rPr>
        <w:t>Działalność depozytowa banków.</w:t>
      </w:r>
      <w:r w:rsidR="009B5E0C" w:rsidRPr="00F7410B">
        <w:rPr>
          <w:sz w:val="22"/>
          <w:szCs w:val="22"/>
        </w:rPr>
        <w:t xml:space="preserve"> [W:] Wieloaspektowe problemy zarządzania podmiotami publicznymi i prywatnymi w</w:t>
      </w:r>
      <w:r w:rsidR="00AE1590">
        <w:rPr>
          <w:sz w:val="22"/>
          <w:szCs w:val="22"/>
        </w:rPr>
        <w:t xml:space="preserve"> gospodarce polskiej. Red.</w:t>
      </w:r>
      <w:r w:rsidR="009B5E0C" w:rsidRPr="00F7410B">
        <w:rPr>
          <w:sz w:val="22"/>
          <w:szCs w:val="22"/>
        </w:rPr>
        <w:t xml:space="preserve"> A</w:t>
      </w:r>
      <w:r w:rsidR="002D2D74"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 xml:space="preserve">Wójcik-Mazur, </w:t>
      </w:r>
      <w:r w:rsidR="00AE1590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J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Łukomska-Szarek, D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Wielgórka, Wyd.</w:t>
      </w:r>
      <w:r w:rsidR="002D2D74">
        <w:rPr>
          <w:sz w:val="22"/>
          <w:szCs w:val="22"/>
        </w:rPr>
        <w:t xml:space="preserve"> </w:t>
      </w:r>
      <w:r w:rsidR="00856309">
        <w:rPr>
          <w:sz w:val="22"/>
          <w:szCs w:val="22"/>
        </w:rPr>
        <w:t>PCz</w:t>
      </w:r>
      <w:r w:rsidR="009B5E0C" w:rsidRPr="00F7410B">
        <w:rPr>
          <w:sz w:val="22"/>
          <w:szCs w:val="22"/>
        </w:rPr>
        <w:t>, Częstochowa 2006</w:t>
      </w:r>
      <w:r w:rsidR="003E7534">
        <w:rPr>
          <w:sz w:val="22"/>
          <w:szCs w:val="22"/>
        </w:rPr>
        <w:t>.</w:t>
      </w:r>
    </w:p>
    <w:p w14:paraId="062567C0" w14:textId="37A5BFE7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r w:rsidR="009B5E0C"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 xml:space="preserve">: </w:t>
      </w:r>
      <w:r w:rsidR="009B5E0C" w:rsidRPr="00F7410B">
        <w:rPr>
          <w:rStyle w:val="Hipercze"/>
          <w:color w:val="auto"/>
          <w:sz w:val="22"/>
          <w:szCs w:val="22"/>
          <w:u w:val="none"/>
        </w:rPr>
        <w:t>Działalność rozliczeniowa banku komercyjnego.</w:t>
      </w:r>
      <w:r w:rsidR="009B5E0C" w:rsidRPr="00F7410B">
        <w:rPr>
          <w:sz w:val="22"/>
          <w:szCs w:val="22"/>
        </w:rPr>
        <w:t xml:space="preserve"> [W:] Wieloaspektowe problemy zarządzania podmiotami publicznymi i prywatnymi w</w:t>
      </w:r>
      <w:r w:rsidR="00AE1590">
        <w:rPr>
          <w:sz w:val="22"/>
          <w:szCs w:val="22"/>
        </w:rPr>
        <w:t xml:space="preserve"> gospodarce polskiej. Red.</w:t>
      </w:r>
      <w:r w:rsidR="002D2D74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A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Wójcik-Mazur, J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Łukomska-Szarek, D</w:t>
      </w:r>
      <w:r w:rsidR="002D2D74">
        <w:rPr>
          <w:sz w:val="22"/>
          <w:szCs w:val="22"/>
        </w:rPr>
        <w:t xml:space="preserve">. </w:t>
      </w:r>
      <w:r w:rsidR="009B5E0C" w:rsidRPr="00F7410B">
        <w:rPr>
          <w:sz w:val="22"/>
          <w:szCs w:val="22"/>
        </w:rPr>
        <w:t>Wielgórka, Wyd.</w:t>
      </w:r>
      <w:r w:rsidR="00856309">
        <w:rPr>
          <w:sz w:val="22"/>
          <w:szCs w:val="22"/>
        </w:rPr>
        <w:t xml:space="preserve"> PCz</w:t>
      </w:r>
      <w:r w:rsidR="009B5E0C" w:rsidRPr="00F7410B">
        <w:rPr>
          <w:sz w:val="22"/>
          <w:szCs w:val="22"/>
        </w:rPr>
        <w:t>, Częstochowa 2006</w:t>
      </w:r>
      <w:r w:rsidR="003E7534">
        <w:rPr>
          <w:sz w:val="22"/>
          <w:szCs w:val="22"/>
        </w:rPr>
        <w:t>.</w:t>
      </w:r>
    </w:p>
    <w:p w14:paraId="6409DCF5" w14:textId="27740819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="009B5E0C"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>, Ostraszewska Z</w:t>
      </w:r>
      <w:r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>: The Role of Deposits in Bank Activity.[W:] Ekonomika: problemi teorii ta praktiki. Zbirnik naukovich prac'. T.2 Vip.229, Wyd.</w:t>
      </w:r>
      <w:r w:rsidR="00856309">
        <w:rPr>
          <w:sz w:val="22"/>
          <w:szCs w:val="22"/>
        </w:rPr>
        <w:t xml:space="preserve"> </w:t>
      </w:r>
      <w:r w:rsidR="009B5E0C" w:rsidRPr="00F7410B">
        <w:rPr>
          <w:sz w:val="22"/>
          <w:szCs w:val="22"/>
        </w:rPr>
        <w:t>DNU, Dnipropetrovs'k 2007</w:t>
      </w:r>
      <w:r w:rsidR="00856309">
        <w:rPr>
          <w:sz w:val="22"/>
          <w:szCs w:val="22"/>
        </w:rPr>
        <w:t>.</w:t>
      </w:r>
    </w:p>
    <w:p w14:paraId="696E8349" w14:textId="6DC77587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</w:t>
      </w:r>
      <w:r w:rsidR="009B5E0C" w:rsidRPr="00F7410B">
        <w:rPr>
          <w:sz w:val="22"/>
          <w:szCs w:val="22"/>
        </w:rPr>
        <w:t>Stachera-Włodarczyk S</w:t>
      </w:r>
      <w:r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 xml:space="preserve">:  Innowacyjne produkty bankowe i ich znaczenie dla klientów </w:t>
      </w:r>
      <w:r w:rsidR="003E7534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[W:] Zachowania proinnowacyjne a kreatywność organizacji. Perspektywa interdyscyplinarna</w:t>
      </w:r>
      <w:r w:rsidR="00856309">
        <w:rPr>
          <w:sz w:val="22"/>
          <w:szCs w:val="22"/>
        </w:rPr>
        <w:t>.</w:t>
      </w:r>
      <w:r w:rsidR="009B5E0C" w:rsidRPr="00F7410B">
        <w:rPr>
          <w:sz w:val="22"/>
          <w:szCs w:val="22"/>
        </w:rPr>
        <w:t xml:space="preserve"> </w:t>
      </w:r>
      <w:r w:rsidR="00AE1590">
        <w:rPr>
          <w:sz w:val="22"/>
          <w:szCs w:val="22"/>
        </w:rPr>
        <w:t xml:space="preserve">Red. </w:t>
      </w:r>
      <w:r w:rsidR="009B5E0C" w:rsidRPr="00F7410B">
        <w:rPr>
          <w:sz w:val="22"/>
          <w:szCs w:val="22"/>
        </w:rPr>
        <w:t>Pachura</w:t>
      </w:r>
      <w:r w:rsidR="00856309">
        <w:rPr>
          <w:sz w:val="22"/>
          <w:szCs w:val="22"/>
        </w:rPr>
        <w:t xml:space="preserve"> A</w:t>
      </w:r>
      <w:r w:rsidR="009B5E0C" w:rsidRPr="00F7410B">
        <w:rPr>
          <w:sz w:val="22"/>
          <w:szCs w:val="22"/>
        </w:rPr>
        <w:t>. Sekcja Wydawnictw Wydziału Zarządzania Politechniki Częstochowskiej, Częstochowa 2014.</w:t>
      </w:r>
    </w:p>
    <w:p w14:paraId="4FAF7105" w14:textId="4F878757" w:rsidR="009B5E0C" w:rsidRPr="00F7410B" w:rsidRDefault="008937D6" w:rsidP="00A05DD3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6. </w:t>
      </w:r>
      <w:r w:rsidR="009B5E0C" w:rsidRPr="00F7410B">
        <w:rPr>
          <w:sz w:val="22"/>
          <w:szCs w:val="22"/>
          <w:lang w:val="en-US"/>
        </w:rPr>
        <w:t>Wójcik-Mazur</w:t>
      </w:r>
      <w:r w:rsidRPr="008937D6">
        <w:rPr>
          <w:sz w:val="22"/>
          <w:szCs w:val="22"/>
          <w:lang w:val="en-US"/>
        </w:rPr>
        <w:t xml:space="preserve"> </w:t>
      </w:r>
      <w:r w:rsidRPr="00F7410B">
        <w:rPr>
          <w:sz w:val="22"/>
          <w:szCs w:val="22"/>
          <w:lang w:val="en-US"/>
        </w:rPr>
        <w:t>A.</w:t>
      </w:r>
      <w:r w:rsidR="009B5E0C" w:rsidRPr="00F7410B">
        <w:rPr>
          <w:sz w:val="22"/>
          <w:szCs w:val="22"/>
          <w:lang w:val="en-US"/>
        </w:rPr>
        <w:t>, E. Meszkowa D. Wawrzyniak,: Risk management in banking - Credit, market and technology perspective, Czestochowa PTE, 2018.</w:t>
      </w:r>
    </w:p>
    <w:p w14:paraId="188F9D11" w14:textId="0C2C51E3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="009B5E0C" w:rsidRPr="00F7410B">
        <w:rPr>
          <w:sz w:val="22"/>
          <w:szCs w:val="22"/>
        </w:rPr>
        <w:t>Wójcik-Mazur</w:t>
      </w:r>
      <w:r w:rsidRPr="008937D6"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>A.</w:t>
      </w:r>
      <w:r w:rsidR="009B5E0C" w:rsidRPr="00F7410B">
        <w:rPr>
          <w:sz w:val="22"/>
          <w:szCs w:val="22"/>
        </w:rPr>
        <w:t xml:space="preserve">: Działalność kredytowa banku. Red. M. Czapka, Ekonomiczno-finansowe aspekty funkcjonowania przedsiębiorstw. Wydawnictwo Wyższej Szkoły Ekonomii i Administracji </w:t>
      </w:r>
      <w:r w:rsidR="003E7534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w Bytomiu, 2011</w:t>
      </w:r>
      <w:r w:rsidR="003E7534">
        <w:rPr>
          <w:sz w:val="22"/>
          <w:szCs w:val="22"/>
        </w:rPr>
        <w:t>.</w:t>
      </w:r>
    </w:p>
    <w:p w14:paraId="58895D41" w14:textId="1B4E2D7C" w:rsidR="009B5E0C" w:rsidRPr="00F7410B" w:rsidRDefault="008937D6" w:rsidP="00A05D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</w:t>
      </w:r>
      <w:r w:rsidR="009B5E0C" w:rsidRPr="00F7410B">
        <w:rPr>
          <w:sz w:val="22"/>
          <w:szCs w:val="22"/>
        </w:rPr>
        <w:t>Wójcik-Mazur</w:t>
      </w:r>
      <w:r w:rsidRPr="008937D6">
        <w:rPr>
          <w:sz w:val="22"/>
          <w:szCs w:val="22"/>
        </w:rPr>
        <w:t xml:space="preserve"> </w:t>
      </w:r>
      <w:r w:rsidRPr="00F7410B">
        <w:rPr>
          <w:sz w:val="22"/>
          <w:szCs w:val="22"/>
        </w:rPr>
        <w:t>A.</w:t>
      </w:r>
      <w:r w:rsidR="009B5E0C" w:rsidRPr="00F7410B">
        <w:rPr>
          <w:sz w:val="22"/>
          <w:szCs w:val="22"/>
        </w:rPr>
        <w:t xml:space="preserve">: Rodzaje usług przedsiębiorstwa bankowego. Red. M. Czapka, Ekonomiczno-finansowe aspekty funkcjonowania przedsiębiorstw. Wydawnictwo Wyższej Szkoły Ekonomii </w:t>
      </w:r>
      <w:r w:rsidR="003E7534">
        <w:rPr>
          <w:sz w:val="22"/>
          <w:szCs w:val="22"/>
        </w:rPr>
        <w:br/>
      </w:r>
      <w:r w:rsidR="009B5E0C" w:rsidRPr="00F7410B">
        <w:rPr>
          <w:sz w:val="22"/>
          <w:szCs w:val="22"/>
        </w:rPr>
        <w:t>i Administracji w Bytomiu, 2011</w:t>
      </w:r>
      <w:r w:rsidR="009B5E0C" w:rsidRPr="00F7410B">
        <w:rPr>
          <w:color w:val="000000"/>
          <w:sz w:val="22"/>
          <w:szCs w:val="22"/>
        </w:rPr>
        <w:t>.</w:t>
      </w:r>
    </w:p>
    <w:p w14:paraId="217EA2EE" w14:textId="2133B47B" w:rsidR="00AD4F46" w:rsidRDefault="00AD4F46" w:rsidP="00A05DD3">
      <w:pPr>
        <w:jc w:val="both"/>
        <w:rPr>
          <w:b/>
          <w:sz w:val="22"/>
          <w:szCs w:val="22"/>
        </w:rPr>
      </w:pPr>
      <w:r w:rsidRPr="00F7410B">
        <w:rPr>
          <w:b/>
          <w:sz w:val="22"/>
          <w:szCs w:val="22"/>
        </w:rPr>
        <w:t xml:space="preserve">* Publikacje zwarte dostępne w zasobach bibliotecznych Politechniki Częstochowskiej, </w:t>
      </w:r>
      <w:r w:rsidR="003E7534">
        <w:rPr>
          <w:b/>
          <w:sz w:val="22"/>
          <w:szCs w:val="22"/>
        </w:rPr>
        <w:br/>
      </w:r>
      <w:r w:rsidRPr="00F7410B">
        <w:rPr>
          <w:b/>
          <w:sz w:val="22"/>
          <w:szCs w:val="22"/>
        </w:rPr>
        <w:t>w przypadku ich braku możliwość wypożyczenia międzybibliotecznego.</w:t>
      </w:r>
    </w:p>
    <w:p w14:paraId="5EDE55D6" w14:textId="77777777" w:rsidR="005545A4" w:rsidRPr="00F7410B" w:rsidRDefault="005545A4" w:rsidP="00F7410B">
      <w:pPr>
        <w:jc w:val="both"/>
        <w:rPr>
          <w:sz w:val="22"/>
          <w:szCs w:val="22"/>
        </w:rPr>
      </w:pPr>
    </w:p>
    <w:p w14:paraId="123D46A0" w14:textId="17B0E718" w:rsidR="00C606F6" w:rsidRDefault="00C606F6" w:rsidP="00F7410B">
      <w:pPr>
        <w:rPr>
          <w:b/>
          <w:bCs/>
          <w:sz w:val="22"/>
          <w:szCs w:val="22"/>
        </w:rPr>
      </w:pPr>
      <w:r w:rsidRPr="00F7410B">
        <w:rPr>
          <w:b/>
          <w:bCs/>
          <w:sz w:val="22"/>
          <w:szCs w:val="22"/>
        </w:rPr>
        <w:t>PROWADZĄCY PRZEDMIOT ( IMIĘ, NAZWISKO, ADRES E-MAIL)</w:t>
      </w:r>
    </w:p>
    <w:p w14:paraId="5D4E13E9" w14:textId="77777777" w:rsidR="005545A4" w:rsidRPr="00C3752C" w:rsidRDefault="005545A4" w:rsidP="005545A4">
      <w:pPr>
        <w:rPr>
          <w:sz w:val="22"/>
          <w:szCs w:val="22"/>
        </w:rPr>
      </w:pPr>
      <w:r w:rsidRPr="00C3752C">
        <w:rPr>
          <w:sz w:val="22"/>
          <w:szCs w:val="22"/>
        </w:rPr>
        <w:t>dr hab. Agnieszka Wójcik-Mazur, prof. PCz – agnieszka.wojcik-mazur@wz.pcz.pl</w:t>
      </w:r>
    </w:p>
    <w:p w14:paraId="175ECB7B" w14:textId="2200FB95" w:rsidR="005545A4" w:rsidRPr="00C3752C" w:rsidRDefault="005545A4" w:rsidP="005545A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hab. Izabela Krawczyk-Sokołowska, prof. PCz - izabela.krawczyk-sokolowska@wz .pcz.pl </w:t>
      </w:r>
    </w:p>
    <w:p w14:paraId="2AB0EE80" w14:textId="6393030D" w:rsidR="005545A4" w:rsidRPr="00C3752C" w:rsidRDefault="005545A4" w:rsidP="005545A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Sylwia Stachera-Włodarczyk - sylwia.stachera-wlodarczyk@wz.pcz.pl </w:t>
      </w:r>
    </w:p>
    <w:p w14:paraId="789E365E" w14:textId="372DA141" w:rsidR="005545A4" w:rsidRPr="00C3752C" w:rsidRDefault="005545A4" w:rsidP="005545A4">
      <w:pPr>
        <w:rPr>
          <w:sz w:val="22"/>
          <w:szCs w:val="22"/>
        </w:rPr>
      </w:pPr>
      <w:r w:rsidRPr="00C3752C">
        <w:rPr>
          <w:sz w:val="22"/>
          <w:szCs w:val="22"/>
        </w:rPr>
        <w:t xml:space="preserve">dr inż. Lidia Włodarska-Zoła - </w:t>
      </w:r>
      <w:r w:rsidR="00C3752C" w:rsidRPr="00C3752C">
        <w:rPr>
          <w:sz w:val="22"/>
          <w:szCs w:val="22"/>
        </w:rPr>
        <w:t>lidia.wlodarska-zola@wz.pcz.pl</w:t>
      </w:r>
    </w:p>
    <w:p w14:paraId="0181B4F5" w14:textId="77777777" w:rsidR="00C3752C" w:rsidRDefault="00C3752C" w:rsidP="005545A4">
      <w:pPr>
        <w:rPr>
          <w:b/>
          <w:bCs/>
          <w:sz w:val="22"/>
          <w:szCs w:val="22"/>
        </w:rPr>
      </w:pPr>
    </w:p>
    <w:p w14:paraId="53CB2A83" w14:textId="7A54E034" w:rsidR="006C2E55" w:rsidRPr="00F7410B" w:rsidRDefault="00C3752C" w:rsidP="00AE1590">
      <w:pPr>
        <w:rPr>
          <w:sz w:val="22"/>
          <w:szCs w:val="22"/>
        </w:rPr>
      </w:pPr>
      <w:r w:rsidRPr="00F7410B">
        <w:rPr>
          <w:b/>
          <w:bCs/>
          <w:sz w:val="22"/>
          <w:szCs w:val="22"/>
        </w:rPr>
        <w:t>MACIERZ REALIZACJI EFEKTÓW UCZENIA SIĘ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3004"/>
        <w:gridCol w:w="1312"/>
        <w:gridCol w:w="1477"/>
        <w:gridCol w:w="1402"/>
        <w:gridCol w:w="889"/>
      </w:tblGrid>
      <w:tr w:rsidR="00C606F6" w:rsidRPr="00F7410B" w14:paraId="24FBDE2E" w14:textId="77777777" w:rsidTr="00371704">
        <w:tc>
          <w:tcPr>
            <w:tcW w:w="988" w:type="dxa"/>
            <w:vAlign w:val="center"/>
          </w:tcPr>
          <w:p w14:paraId="3DA8317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 xml:space="preserve">Efekt </w:t>
            </w:r>
            <w:r w:rsidR="00F63880" w:rsidRPr="00F7410B">
              <w:rPr>
                <w:b/>
                <w:bCs/>
                <w:sz w:val="22"/>
                <w:szCs w:val="22"/>
              </w:rPr>
              <w:t>uczenia się</w:t>
            </w:r>
          </w:p>
        </w:tc>
        <w:tc>
          <w:tcPr>
            <w:tcW w:w="3004" w:type="dxa"/>
            <w:vAlign w:val="center"/>
          </w:tcPr>
          <w:p w14:paraId="787EFB38" w14:textId="10B3B014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 xml:space="preserve">Odniesienie danego efektu do efektów </w:t>
            </w:r>
            <w:r w:rsidRPr="00F7410B">
              <w:rPr>
                <w:b/>
                <w:bCs/>
                <w:sz w:val="22"/>
                <w:szCs w:val="22"/>
              </w:rPr>
              <w:t>zd</w:t>
            </w:r>
            <w:r w:rsidR="006C2E55" w:rsidRPr="00F7410B">
              <w:rPr>
                <w:b/>
                <w:bCs/>
                <w:sz w:val="22"/>
                <w:szCs w:val="22"/>
              </w:rPr>
              <w:t xml:space="preserve">efiniowanych </w:t>
            </w:r>
            <w:r w:rsidRPr="00F7410B">
              <w:rPr>
                <w:b/>
                <w:bCs/>
                <w:sz w:val="22"/>
                <w:szCs w:val="22"/>
              </w:rPr>
              <w:t>dla całego programu (P</w:t>
            </w:r>
            <w:r w:rsidR="008651C6">
              <w:rPr>
                <w:b/>
                <w:bCs/>
                <w:sz w:val="22"/>
                <w:szCs w:val="22"/>
              </w:rPr>
              <w:t>R</w:t>
            </w:r>
            <w:r w:rsidRPr="00F7410B">
              <w:rPr>
                <w:b/>
                <w:bCs/>
                <w:sz w:val="22"/>
                <w:szCs w:val="22"/>
              </w:rPr>
              <w:t>K)</w:t>
            </w:r>
          </w:p>
        </w:tc>
        <w:tc>
          <w:tcPr>
            <w:tcW w:w="1312" w:type="dxa"/>
            <w:vAlign w:val="center"/>
          </w:tcPr>
          <w:p w14:paraId="3A7894BF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Cele przedmiotu</w:t>
            </w:r>
          </w:p>
        </w:tc>
        <w:tc>
          <w:tcPr>
            <w:tcW w:w="1477" w:type="dxa"/>
            <w:vAlign w:val="center"/>
          </w:tcPr>
          <w:p w14:paraId="3EEF318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02" w:type="dxa"/>
            <w:vAlign w:val="center"/>
          </w:tcPr>
          <w:p w14:paraId="794C3FEA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sz w:val="22"/>
                <w:szCs w:val="22"/>
              </w:rPr>
              <w:t>Narzędzia dydaktyczne</w:t>
            </w:r>
          </w:p>
        </w:tc>
        <w:tc>
          <w:tcPr>
            <w:tcW w:w="889" w:type="dxa"/>
            <w:vAlign w:val="center"/>
          </w:tcPr>
          <w:p w14:paraId="7D3CEA77" w14:textId="77777777" w:rsidR="00C606F6" w:rsidRPr="00F7410B" w:rsidRDefault="00C606F6" w:rsidP="00C3752C">
            <w:pPr>
              <w:jc w:val="center"/>
              <w:rPr>
                <w:b/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Sposób oceny</w:t>
            </w:r>
          </w:p>
        </w:tc>
      </w:tr>
      <w:tr w:rsidR="00BF04FB" w:rsidRPr="00F7410B" w14:paraId="3F55BB6B" w14:textId="77777777" w:rsidTr="00371704">
        <w:tc>
          <w:tcPr>
            <w:tcW w:w="988" w:type="dxa"/>
            <w:vAlign w:val="center"/>
          </w:tcPr>
          <w:p w14:paraId="6D87436E" w14:textId="09296B5F" w:rsidR="00BF04FB" w:rsidRPr="003E7534" w:rsidRDefault="003E7534" w:rsidP="00C3752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EU</w:t>
            </w:r>
            <w:r w:rsidR="00BF04FB" w:rsidRPr="003E75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04" w:type="dxa"/>
          </w:tcPr>
          <w:p w14:paraId="7932C00E" w14:textId="77777777" w:rsidR="00BF04FB" w:rsidRPr="00F7410B" w:rsidRDefault="005E531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K_W0</w:t>
            </w:r>
            <w:r w:rsidR="00D44BF1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>, K_W0</w:t>
            </w:r>
            <w:r w:rsidR="00C132DF" w:rsidRPr="00F7410B">
              <w:rPr>
                <w:sz w:val="22"/>
                <w:szCs w:val="22"/>
              </w:rPr>
              <w:t xml:space="preserve">5, </w:t>
            </w:r>
            <w:r w:rsidRPr="00F7410B">
              <w:rPr>
                <w:sz w:val="22"/>
                <w:szCs w:val="22"/>
              </w:rPr>
              <w:t>K_U0</w:t>
            </w:r>
            <w:r w:rsidR="00C132DF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 xml:space="preserve">, </w:t>
            </w:r>
            <w:r w:rsidR="00C132DF" w:rsidRPr="00F7410B">
              <w:rPr>
                <w:sz w:val="22"/>
                <w:szCs w:val="22"/>
              </w:rPr>
              <w:t xml:space="preserve"> </w:t>
            </w:r>
            <w:r w:rsidR="00D44BF1" w:rsidRPr="00F7410B">
              <w:rPr>
                <w:sz w:val="22"/>
                <w:szCs w:val="22"/>
              </w:rPr>
              <w:t xml:space="preserve">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2AFEC4E9" w14:textId="77777777" w:rsidR="00BF04FB" w:rsidRPr="00F7410B" w:rsidRDefault="00154E1E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C1, </w:t>
            </w:r>
            <w:r w:rsidR="000A4A06" w:rsidRPr="00F7410B">
              <w:rPr>
                <w:sz w:val="22"/>
                <w:szCs w:val="22"/>
              </w:rPr>
              <w:t>C</w:t>
            </w:r>
            <w:r w:rsidR="00B1667E" w:rsidRPr="00F7410B">
              <w:rPr>
                <w:sz w:val="22"/>
                <w:szCs w:val="22"/>
              </w:rPr>
              <w:t>2</w:t>
            </w:r>
          </w:p>
        </w:tc>
        <w:tc>
          <w:tcPr>
            <w:tcW w:w="1477" w:type="dxa"/>
            <w:vAlign w:val="center"/>
          </w:tcPr>
          <w:p w14:paraId="0AD4E0CF" w14:textId="424E5EC0" w:rsidR="0044131E" w:rsidRPr="00F7410B" w:rsidRDefault="006D243D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W</w:t>
            </w:r>
            <w:r w:rsidR="00462B6A" w:rsidRPr="00F7410B">
              <w:rPr>
                <w:sz w:val="22"/>
                <w:szCs w:val="22"/>
              </w:rPr>
              <w:t>1</w:t>
            </w:r>
            <w:r w:rsidR="0044131E" w:rsidRPr="00F7410B">
              <w:rPr>
                <w:sz w:val="22"/>
                <w:szCs w:val="22"/>
              </w:rPr>
              <w:t>-</w:t>
            </w:r>
            <w:r w:rsidRPr="00F7410B">
              <w:rPr>
                <w:sz w:val="22"/>
                <w:szCs w:val="22"/>
              </w:rPr>
              <w:t>W</w:t>
            </w:r>
            <w:r w:rsidR="00462B6A" w:rsidRPr="00F7410B">
              <w:rPr>
                <w:sz w:val="22"/>
                <w:szCs w:val="22"/>
              </w:rPr>
              <w:t>8</w:t>
            </w:r>
            <w:r w:rsidR="00123224" w:rsidRPr="00F7410B">
              <w:rPr>
                <w:sz w:val="22"/>
                <w:szCs w:val="22"/>
              </w:rPr>
              <w:t>,</w:t>
            </w:r>
          </w:p>
          <w:p w14:paraId="23C12796" w14:textId="77777777" w:rsidR="00462B6A" w:rsidRPr="00F7410B" w:rsidRDefault="00462B6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C1-C14</w:t>
            </w:r>
          </w:p>
          <w:p w14:paraId="44187CC9" w14:textId="5395D506" w:rsidR="00BF04FB" w:rsidRPr="00F7410B" w:rsidRDefault="00462B6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C25-C28</w:t>
            </w:r>
          </w:p>
        </w:tc>
        <w:tc>
          <w:tcPr>
            <w:tcW w:w="1402" w:type="dxa"/>
            <w:vAlign w:val="center"/>
          </w:tcPr>
          <w:p w14:paraId="7A77F5F2" w14:textId="77777777" w:rsidR="00BF04FB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B3693F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67233754" w14:textId="77777777" w:rsidR="00BF04FB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</w:t>
            </w:r>
            <w:r w:rsidR="00D616D9" w:rsidRPr="00F7410B">
              <w:rPr>
                <w:sz w:val="22"/>
                <w:szCs w:val="22"/>
              </w:rPr>
              <w:t>-</w:t>
            </w:r>
            <w:r w:rsidRPr="00F7410B">
              <w:rPr>
                <w:sz w:val="22"/>
                <w:szCs w:val="22"/>
              </w:rPr>
              <w:t xml:space="preserve"> F</w:t>
            </w:r>
            <w:r w:rsidR="00F73C1B" w:rsidRPr="00F7410B">
              <w:rPr>
                <w:sz w:val="22"/>
                <w:szCs w:val="22"/>
              </w:rPr>
              <w:t>2</w:t>
            </w:r>
          </w:p>
          <w:p w14:paraId="4D0E7971" w14:textId="77777777" w:rsidR="009B5C2A" w:rsidRPr="00F7410B" w:rsidRDefault="00854106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9B5C2A" w:rsidRPr="00F7410B" w14:paraId="3C34F130" w14:textId="77777777" w:rsidTr="00371704">
        <w:tc>
          <w:tcPr>
            <w:tcW w:w="988" w:type="dxa"/>
            <w:vAlign w:val="center"/>
          </w:tcPr>
          <w:p w14:paraId="5703C9C4" w14:textId="1508D0F0" w:rsidR="009B5C2A" w:rsidRPr="003E7534" w:rsidRDefault="00F63880" w:rsidP="003E7534">
            <w:pPr>
              <w:jc w:val="center"/>
              <w:rPr>
                <w:b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</w:t>
            </w:r>
            <w:r w:rsidR="009B5C2A" w:rsidRPr="003E753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004" w:type="dxa"/>
            <w:vAlign w:val="center"/>
          </w:tcPr>
          <w:p w14:paraId="4760527F" w14:textId="77777777" w:rsidR="009B5C2A" w:rsidRPr="00F7410B" w:rsidRDefault="00C132DF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K_W0</w:t>
            </w:r>
            <w:r w:rsidR="00D44BF1" w:rsidRPr="00F7410B">
              <w:rPr>
                <w:sz w:val="22"/>
                <w:szCs w:val="22"/>
              </w:rPr>
              <w:t>5</w:t>
            </w:r>
            <w:r w:rsidRPr="00F7410B">
              <w:rPr>
                <w:sz w:val="22"/>
                <w:szCs w:val="22"/>
              </w:rPr>
              <w:t>,K_U0</w:t>
            </w:r>
            <w:r w:rsidR="00D44BF1" w:rsidRPr="00F7410B">
              <w:rPr>
                <w:sz w:val="22"/>
                <w:szCs w:val="22"/>
              </w:rPr>
              <w:t>3</w:t>
            </w:r>
            <w:r w:rsidRPr="00F7410B">
              <w:rPr>
                <w:sz w:val="22"/>
                <w:szCs w:val="22"/>
              </w:rPr>
              <w:t xml:space="preserve">, </w:t>
            </w:r>
            <w:r w:rsidR="00D44BF1" w:rsidRPr="00F7410B">
              <w:rPr>
                <w:sz w:val="22"/>
                <w:szCs w:val="22"/>
              </w:rPr>
              <w:t xml:space="preserve">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5549BA5C" w14:textId="77777777" w:rsidR="009B5C2A" w:rsidRPr="00F7410B" w:rsidRDefault="009B5E0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C1, C2</w:t>
            </w:r>
          </w:p>
        </w:tc>
        <w:tc>
          <w:tcPr>
            <w:tcW w:w="1477" w:type="dxa"/>
            <w:vAlign w:val="center"/>
          </w:tcPr>
          <w:p w14:paraId="087F4EAA" w14:textId="77777777" w:rsidR="0044131E" w:rsidRPr="00F7410B" w:rsidRDefault="00196AC9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W</w:t>
            </w:r>
            <w:r w:rsidR="0044131E" w:rsidRPr="00F7410B">
              <w:rPr>
                <w:sz w:val="22"/>
                <w:szCs w:val="22"/>
              </w:rPr>
              <w:t>1</w:t>
            </w:r>
            <w:r w:rsidR="00462B6A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>-W</w:t>
            </w:r>
            <w:r w:rsidR="00462B6A" w:rsidRPr="00F7410B">
              <w:rPr>
                <w:sz w:val="22"/>
                <w:szCs w:val="22"/>
              </w:rPr>
              <w:t>13-5</w:t>
            </w:r>
            <w:r w:rsidR="009644BA" w:rsidRPr="00F7410B">
              <w:rPr>
                <w:sz w:val="22"/>
                <w:szCs w:val="22"/>
              </w:rPr>
              <w:t>,</w:t>
            </w:r>
          </w:p>
          <w:p w14:paraId="16F9912C" w14:textId="77777777" w:rsidR="009B5C2A" w:rsidRPr="00F7410B" w:rsidRDefault="0044131E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</w:t>
            </w:r>
            <w:r w:rsidR="00462B6A" w:rsidRPr="00F7410B">
              <w:rPr>
                <w:sz w:val="22"/>
                <w:szCs w:val="22"/>
              </w:rPr>
              <w:t>5-19</w:t>
            </w:r>
          </w:p>
        </w:tc>
        <w:tc>
          <w:tcPr>
            <w:tcW w:w="1402" w:type="dxa"/>
            <w:vAlign w:val="center"/>
          </w:tcPr>
          <w:p w14:paraId="7F430E69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AA1C08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4A8CD2A5" w14:textId="77777777" w:rsidR="009B5C2A" w:rsidRPr="00F7410B" w:rsidRDefault="00286DB8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</w:t>
            </w:r>
            <w:r w:rsidR="00D616D9" w:rsidRPr="00F7410B">
              <w:rPr>
                <w:sz w:val="22"/>
                <w:szCs w:val="22"/>
              </w:rPr>
              <w:t>-</w:t>
            </w:r>
            <w:r w:rsidR="009B5C2A" w:rsidRPr="00F7410B">
              <w:rPr>
                <w:sz w:val="22"/>
                <w:szCs w:val="22"/>
              </w:rPr>
              <w:t>F</w:t>
            </w:r>
            <w:r w:rsidR="00F73C1B" w:rsidRPr="00F7410B">
              <w:rPr>
                <w:sz w:val="22"/>
                <w:szCs w:val="22"/>
              </w:rPr>
              <w:t>2</w:t>
            </w:r>
          </w:p>
          <w:p w14:paraId="1779F190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9B5C2A" w:rsidRPr="00F7410B" w14:paraId="408FAFC7" w14:textId="77777777" w:rsidTr="00371704">
        <w:tc>
          <w:tcPr>
            <w:tcW w:w="988" w:type="dxa"/>
            <w:vAlign w:val="center"/>
          </w:tcPr>
          <w:p w14:paraId="56158A0A" w14:textId="0E444E39" w:rsidR="009B5C2A" w:rsidRPr="003E7534" w:rsidRDefault="00F63880" w:rsidP="003E7534">
            <w:pPr>
              <w:jc w:val="center"/>
              <w:rPr>
                <w:b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</w:t>
            </w:r>
            <w:r w:rsidR="009B5C2A" w:rsidRPr="003E753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004" w:type="dxa"/>
            <w:vAlign w:val="center"/>
          </w:tcPr>
          <w:p w14:paraId="135D860A" w14:textId="77777777" w:rsidR="009B5C2A" w:rsidRPr="00F7410B" w:rsidRDefault="00D44BF1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K_W05,K_W09, K_U03, , K_K02,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05EBF066" w14:textId="77777777" w:rsidR="009B5C2A" w:rsidRPr="00F7410B" w:rsidRDefault="009B5E0C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C1, C2</w:t>
            </w:r>
          </w:p>
        </w:tc>
        <w:tc>
          <w:tcPr>
            <w:tcW w:w="1477" w:type="dxa"/>
            <w:vAlign w:val="center"/>
          </w:tcPr>
          <w:p w14:paraId="47722676" w14:textId="77777777" w:rsidR="009B5C2A" w:rsidRPr="00F7410B" w:rsidRDefault="00E24701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W</w:t>
            </w:r>
            <w:r w:rsidR="00B1667E" w:rsidRPr="00F7410B">
              <w:rPr>
                <w:sz w:val="22"/>
                <w:szCs w:val="22"/>
              </w:rPr>
              <w:t>1</w:t>
            </w:r>
            <w:r w:rsidR="00462B6A" w:rsidRPr="00F7410B">
              <w:rPr>
                <w:sz w:val="22"/>
                <w:szCs w:val="22"/>
              </w:rPr>
              <w:t>4</w:t>
            </w:r>
            <w:r w:rsidRPr="00F7410B">
              <w:rPr>
                <w:sz w:val="22"/>
                <w:szCs w:val="22"/>
              </w:rPr>
              <w:t>-W1</w:t>
            </w:r>
            <w:r w:rsidR="00462B6A" w:rsidRPr="00F7410B">
              <w:rPr>
                <w:sz w:val="22"/>
                <w:szCs w:val="22"/>
              </w:rPr>
              <w:t>5</w:t>
            </w:r>
          </w:p>
          <w:p w14:paraId="013A598F" w14:textId="77777777" w:rsidR="00462B6A" w:rsidRPr="00F7410B" w:rsidRDefault="00462B6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C15-19</w:t>
            </w:r>
          </w:p>
        </w:tc>
        <w:tc>
          <w:tcPr>
            <w:tcW w:w="1402" w:type="dxa"/>
            <w:vAlign w:val="center"/>
          </w:tcPr>
          <w:p w14:paraId="368A6A83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</w:t>
            </w:r>
            <w:r w:rsidR="00AA1C08" w:rsidRPr="00F7410B">
              <w:rPr>
                <w:sz w:val="22"/>
                <w:szCs w:val="22"/>
              </w:rPr>
              <w:t>3</w:t>
            </w:r>
          </w:p>
        </w:tc>
        <w:tc>
          <w:tcPr>
            <w:tcW w:w="889" w:type="dxa"/>
            <w:vAlign w:val="center"/>
          </w:tcPr>
          <w:p w14:paraId="7724F9D5" w14:textId="77777777" w:rsidR="009B5C2A" w:rsidRPr="00F7410B" w:rsidRDefault="002850D5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F1-</w:t>
            </w:r>
            <w:r w:rsidR="009B5C2A" w:rsidRPr="00F7410B">
              <w:rPr>
                <w:sz w:val="22"/>
                <w:szCs w:val="22"/>
              </w:rPr>
              <w:t>F</w:t>
            </w:r>
            <w:r w:rsidR="00286DB8" w:rsidRPr="00F7410B">
              <w:rPr>
                <w:sz w:val="22"/>
                <w:szCs w:val="22"/>
              </w:rPr>
              <w:t>2,</w:t>
            </w:r>
          </w:p>
          <w:p w14:paraId="6091484E" w14:textId="77777777" w:rsidR="009B5C2A" w:rsidRPr="00F7410B" w:rsidRDefault="00854106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P</w:t>
            </w:r>
            <w:r w:rsidR="00D0423A" w:rsidRPr="00F7410B">
              <w:rPr>
                <w:sz w:val="22"/>
                <w:szCs w:val="22"/>
              </w:rPr>
              <w:t>1</w:t>
            </w:r>
          </w:p>
        </w:tc>
      </w:tr>
      <w:tr w:rsidR="00D91ACD" w:rsidRPr="00F7410B" w14:paraId="1FC81132" w14:textId="77777777" w:rsidTr="00371704">
        <w:tc>
          <w:tcPr>
            <w:tcW w:w="988" w:type="dxa"/>
            <w:vAlign w:val="center"/>
          </w:tcPr>
          <w:p w14:paraId="63573E28" w14:textId="49685627" w:rsidR="009B5C2A" w:rsidRPr="003E7534" w:rsidRDefault="003E7534" w:rsidP="00C3752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EU</w:t>
            </w:r>
            <w:r w:rsidR="009B5C2A" w:rsidRPr="003E753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004" w:type="dxa"/>
            <w:vAlign w:val="center"/>
          </w:tcPr>
          <w:p w14:paraId="24F86EB5" w14:textId="77777777" w:rsidR="009B5C2A" w:rsidRPr="00F7410B" w:rsidRDefault="00D74B2D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K_W05, </w:t>
            </w:r>
            <w:r w:rsidR="00D44BF1" w:rsidRPr="00F7410B">
              <w:rPr>
                <w:sz w:val="22"/>
                <w:szCs w:val="22"/>
              </w:rPr>
              <w:t xml:space="preserve">K_W07, </w:t>
            </w:r>
            <w:r w:rsidRPr="00F7410B">
              <w:rPr>
                <w:sz w:val="22"/>
                <w:szCs w:val="22"/>
              </w:rPr>
              <w:t>K_U0</w:t>
            </w:r>
            <w:r w:rsidR="00D44BF1" w:rsidRPr="00F7410B">
              <w:rPr>
                <w:sz w:val="22"/>
                <w:szCs w:val="22"/>
              </w:rPr>
              <w:t>3</w:t>
            </w:r>
            <w:r w:rsidRPr="00F7410B">
              <w:rPr>
                <w:sz w:val="22"/>
                <w:szCs w:val="22"/>
              </w:rPr>
              <w:t>, K_K0</w:t>
            </w:r>
            <w:r w:rsidR="00D44BF1" w:rsidRPr="00F7410B">
              <w:rPr>
                <w:sz w:val="22"/>
                <w:szCs w:val="22"/>
              </w:rPr>
              <w:t>2</w:t>
            </w:r>
            <w:r w:rsidRPr="00F7410B">
              <w:rPr>
                <w:sz w:val="22"/>
                <w:szCs w:val="22"/>
              </w:rPr>
              <w:t xml:space="preserve">, </w:t>
            </w:r>
            <w:r w:rsidR="0013070C" w:rsidRPr="00F7410B">
              <w:rPr>
                <w:sz w:val="22"/>
                <w:szCs w:val="22"/>
              </w:rPr>
              <w:t>K_K04</w:t>
            </w:r>
          </w:p>
        </w:tc>
        <w:tc>
          <w:tcPr>
            <w:tcW w:w="1312" w:type="dxa"/>
            <w:vAlign w:val="center"/>
          </w:tcPr>
          <w:p w14:paraId="69BBD7FD" w14:textId="77777777" w:rsidR="009B5C2A" w:rsidRPr="00F7410B" w:rsidRDefault="00B1667E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C1, </w:t>
            </w:r>
            <w:r w:rsidR="000A4A06" w:rsidRPr="00F7410B">
              <w:rPr>
                <w:sz w:val="22"/>
                <w:szCs w:val="22"/>
              </w:rPr>
              <w:t>C2</w:t>
            </w:r>
          </w:p>
        </w:tc>
        <w:tc>
          <w:tcPr>
            <w:tcW w:w="1477" w:type="dxa"/>
            <w:vAlign w:val="center"/>
          </w:tcPr>
          <w:p w14:paraId="6659F4A0" w14:textId="77777777" w:rsidR="0005549B" w:rsidRPr="00F7410B" w:rsidRDefault="0005549B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W</w:t>
            </w:r>
            <w:r w:rsidR="00462B6A" w:rsidRPr="00F7410B">
              <w:rPr>
                <w:sz w:val="22"/>
                <w:szCs w:val="22"/>
              </w:rPr>
              <w:t>9</w:t>
            </w:r>
            <w:r w:rsidRPr="00F7410B">
              <w:rPr>
                <w:sz w:val="22"/>
                <w:szCs w:val="22"/>
              </w:rPr>
              <w:t>-W</w:t>
            </w:r>
            <w:r w:rsidR="00462B6A" w:rsidRPr="00F7410B">
              <w:rPr>
                <w:sz w:val="22"/>
                <w:szCs w:val="22"/>
              </w:rPr>
              <w:t>11</w:t>
            </w:r>
            <w:r w:rsidRPr="00F7410B">
              <w:rPr>
                <w:sz w:val="22"/>
                <w:szCs w:val="22"/>
              </w:rPr>
              <w:t>,</w:t>
            </w:r>
          </w:p>
          <w:p w14:paraId="240A97A9" w14:textId="77777777" w:rsidR="009644BA" w:rsidRPr="00F7410B" w:rsidRDefault="009644B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C</w:t>
            </w:r>
            <w:r w:rsidR="00FD0E0E" w:rsidRPr="00F7410B">
              <w:rPr>
                <w:sz w:val="22"/>
                <w:szCs w:val="22"/>
              </w:rPr>
              <w:t>2</w:t>
            </w:r>
            <w:r w:rsidR="00462B6A" w:rsidRPr="00F7410B">
              <w:rPr>
                <w:sz w:val="22"/>
                <w:szCs w:val="22"/>
              </w:rPr>
              <w:t>0</w:t>
            </w:r>
            <w:r w:rsidRPr="00F7410B">
              <w:rPr>
                <w:sz w:val="22"/>
                <w:szCs w:val="22"/>
              </w:rPr>
              <w:t>-C</w:t>
            </w:r>
            <w:r w:rsidR="00462B6A" w:rsidRPr="00F7410B">
              <w:rPr>
                <w:sz w:val="22"/>
                <w:szCs w:val="22"/>
              </w:rPr>
              <w:t>24</w:t>
            </w:r>
          </w:p>
        </w:tc>
        <w:tc>
          <w:tcPr>
            <w:tcW w:w="1402" w:type="dxa"/>
            <w:vAlign w:val="center"/>
          </w:tcPr>
          <w:p w14:paraId="4568F9B3" w14:textId="77777777" w:rsidR="009B5C2A" w:rsidRPr="00F7410B" w:rsidRDefault="009B5C2A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1-4</w:t>
            </w:r>
          </w:p>
        </w:tc>
        <w:tc>
          <w:tcPr>
            <w:tcW w:w="889" w:type="dxa"/>
            <w:vAlign w:val="center"/>
          </w:tcPr>
          <w:p w14:paraId="6740108E" w14:textId="77777777" w:rsidR="009B5C2A" w:rsidRPr="00F7410B" w:rsidRDefault="002850D5" w:rsidP="00C3752C">
            <w:pPr>
              <w:jc w:val="center"/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F1-</w:t>
            </w:r>
            <w:r w:rsidR="009B5C2A" w:rsidRPr="00F7410B">
              <w:rPr>
                <w:sz w:val="22"/>
                <w:szCs w:val="22"/>
              </w:rPr>
              <w:t>F2</w:t>
            </w:r>
            <w:r w:rsidR="00286DB8" w:rsidRPr="00F7410B">
              <w:rPr>
                <w:sz w:val="22"/>
                <w:szCs w:val="22"/>
              </w:rPr>
              <w:t>,</w:t>
            </w:r>
            <w:r w:rsidR="00F73C1B" w:rsidRPr="00F7410B">
              <w:rPr>
                <w:sz w:val="22"/>
                <w:szCs w:val="22"/>
              </w:rPr>
              <w:t xml:space="preserve"> </w:t>
            </w:r>
            <w:r w:rsidR="00854106" w:rsidRPr="00F7410B">
              <w:rPr>
                <w:sz w:val="22"/>
                <w:szCs w:val="22"/>
              </w:rPr>
              <w:t>P1</w:t>
            </w:r>
          </w:p>
        </w:tc>
      </w:tr>
    </w:tbl>
    <w:p w14:paraId="4D00F619" w14:textId="77777777" w:rsidR="00B76585" w:rsidRPr="00F7410B" w:rsidRDefault="00B76585" w:rsidP="00F7410B">
      <w:pPr>
        <w:rPr>
          <w:sz w:val="22"/>
          <w:szCs w:val="22"/>
        </w:rPr>
      </w:pPr>
    </w:p>
    <w:p w14:paraId="38EDF0B4" w14:textId="0E88FD6E" w:rsidR="00C606F6" w:rsidRPr="00F7410B" w:rsidRDefault="00C606F6" w:rsidP="00F7410B">
      <w:pPr>
        <w:rPr>
          <w:sz w:val="22"/>
          <w:szCs w:val="22"/>
        </w:rPr>
      </w:pPr>
      <w:r w:rsidRPr="00F7410B">
        <w:rPr>
          <w:b/>
          <w:bCs/>
          <w:sz w:val="22"/>
          <w:szCs w:val="22"/>
        </w:rPr>
        <w:t xml:space="preserve">FORMY OCENY </w:t>
      </w:r>
      <w:r w:rsidR="00D100B0" w:rsidRPr="00F7410B">
        <w:rPr>
          <w:b/>
          <w:bCs/>
          <w:sz w:val="22"/>
          <w:szCs w:val="22"/>
        </w:rPr>
        <w:t>–</w:t>
      </w:r>
      <w:r w:rsidRPr="00F7410B">
        <w:rPr>
          <w:b/>
          <w:bCs/>
          <w:sz w:val="22"/>
          <w:szCs w:val="22"/>
        </w:rPr>
        <w:t xml:space="preserve"> SZCZEGÓŁY</w:t>
      </w:r>
    </w:p>
    <w:tbl>
      <w:tblPr>
        <w:tblW w:w="907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2126"/>
        <w:gridCol w:w="2126"/>
        <w:gridCol w:w="2276"/>
      </w:tblGrid>
      <w:tr w:rsidR="00D91ACD" w:rsidRPr="00F7410B" w14:paraId="60933225" w14:textId="77777777" w:rsidTr="003E7534">
        <w:trPr>
          <w:trHeight w:hRule="exact" w:val="39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37533F" w14:textId="6982ACF1" w:rsidR="00927FE0" w:rsidRPr="00F7410B" w:rsidRDefault="00927FE0" w:rsidP="00F7410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16D61" w14:textId="77777777" w:rsidR="00927FE0" w:rsidRPr="00F7410B" w:rsidRDefault="00927FE0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4E05BF" w14:textId="77777777" w:rsidR="00927FE0" w:rsidRPr="00F7410B" w:rsidRDefault="00927FE0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F2C42" w14:textId="77777777" w:rsidR="00927FE0" w:rsidRPr="00F7410B" w:rsidRDefault="00927FE0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4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91987A" w14:textId="77777777" w:rsidR="00927FE0" w:rsidRPr="00F7410B" w:rsidRDefault="00927FE0" w:rsidP="00F7410B">
            <w:pPr>
              <w:jc w:val="center"/>
              <w:rPr>
                <w:sz w:val="22"/>
                <w:szCs w:val="22"/>
              </w:rPr>
            </w:pPr>
            <w:r w:rsidRPr="00F7410B">
              <w:rPr>
                <w:b/>
                <w:bCs/>
                <w:sz w:val="22"/>
                <w:szCs w:val="22"/>
              </w:rPr>
              <w:t>Na ocenę 5</w:t>
            </w:r>
          </w:p>
        </w:tc>
      </w:tr>
      <w:tr w:rsidR="00C3752C" w:rsidRPr="00F7410B" w14:paraId="583F253C" w14:textId="77777777" w:rsidTr="003E7534">
        <w:trPr>
          <w:trHeight w:hRule="exact" w:val="1845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CBA73" w14:textId="381F84AA" w:rsidR="00C3752C" w:rsidRPr="003E7534" w:rsidRDefault="003E7534" w:rsidP="00C3752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EU</w:t>
            </w:r>
            <w:r w:rsidR="00C3752C" w:rsidRPr="003E753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19BA20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nie potrafi podać definicji produktów i usług bankowych, nie wie jakie są ich rodzaje.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62A47" w14:textId="76A41FC2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i usług bankowych, nie wie jednak jakie są ich rodzaje.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90B8AA" w14:textId="11635EE6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i usług bankowych oraz wskazać podstawowe ich rodzaje.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9278C" w14:textId="2C3C5621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podać definicję produktów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 xml:space="preserve">i usług bankowych, wskazać podstawowe ich rodzaje oraz dokonuje ich dogłębnej charakterystyki. </w:t>
            </w:r>
          </w:p>
        </w:tc>
      </w:tr>
      <w:tr w:rsidR="00C3752C" w:rsidRPr="00F7410B" w14:paraId="557154B6" w14:textId="77777777" w:rsidTr="003E7534">
        <w:trPr>
          <w:trHeight w:hRule="exact" w:val="240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0E07AE" w14:textId="2C314247" w:rsidR="00C3752C" w:rsidRPr="003E7534" w:rsidRDefault="00C3752C" w:rsidP="003E7534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4990B4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nie potrafi wyjaśnić istoty procedury kredytowej oraz zidentyfikować jej etapów.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4111D9" w14:textId="203536A4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z pomocą nauczyciela potrafi wskazać poszczególne etapy procedury kredytowej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67E1C" w14:textId="46B1707D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samodzielnie wskazać poszczególne etapy procedury kredytowej oraz dokonuje charakterystyki jednego z nich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0CE90" w14:textId="692EF671" w:rsidR="00C3752C" w:rsidRPr="00F7410B" w:rsidRDefault="00C3752C" w:rsidP="00C3752C">
            <w:pPr>
              <w:rPr>
                <w:color w:val="FF0000"/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>Student potrafi wyjaśnić istotę procedury kredytowej, samodzielnie wskazać poszczególne etapy procedury kredytowej oraz wnikliwie je scharakteryzować</w:t>
            </w:r>
            <w:r w:rsidR="003E7534">
              <w:rPr>
                <w:sz w:val="22"/>
                <w:szCs w:val="22"/>
              </w:rPr>
              <w:t>.</w:t>
            </w:r>
          </w:p>
        </w:tc>
      </w:tr>
      <w:tr w:rsidR="00C3752C" w:rsidRPr="00F7410B" w14:paraId="2C710D7F" w14:textId="77777777" w:rsidTr="003E7534">
        <w:trPr>
          <w:trHeight w:hRule="exact" w:val="2344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A84552" w14:textId="78C8736F" w:rsidR="00C3752C" w:rsidRPr="003E7534" w:rsidRDefault="00C3752C" w:rsidP="003E7534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84FD3" w14:textId="29E5E353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nie potrafi zidentyfikować dokumentacji wymaganej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</w:t>
            </w:r>
            <w:r>
              <w:rPr>
                <w:sz w:val="22"/>
                <w:szCs w:val="22"/>
              </w:rPr>
              <w:t>.</w:t>
            </w:r>
          </w:p>
          <w:p w14:paraId="3B9B4737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07E2AB" w14:textId="5C865E8B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tylko niektóre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</w:t>
            </w:r>
            <w:r>
              <w:rPr>
                <w:sz w:val="22"/>
                <w:szCs w:val="22"/>
              </w:rPr>
              <w:t>.</w:t>
            </w:r>
          </w:p>
          <w:p w14:paraId="7C8FA437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BD9FA" w14:textId="00AF34B9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 jednakże bez wnikliwej analizy</w:t>
            </w:r>
            <w:r>
              <w:rPr>
                <w:sz w:val="22"/>
                <w:szCs w:val="22"/>
              </w:rPr>
              <w:t>.</w:t>
            </w:r>
          </w:p>
          <w:p w14:paraId="4F06195F" w14:textId="77777777" w:rsidR="00C3752C" w:rsidRPr="00F7410B" w:rsidRDefault="00C3752C" w:rsidP="00C3752C">
            <w:pPr>
              <w:rPr>
                <w:sz w:val="22"/>
                <w:szCs w:val="22"/>
              </w:rPr>
            </w:pP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82B47" w14:textId="21C0E8C9" w:rsidR="00C3752C" w:rsidRPr="00F7410B" w:rsidRDefault="00C3752C" w:rsidP="00C3752C">
            <w:pPr>
              <w:rPr>
                <w:sz w:val="22"/>
                <w:szCs w:val="22"/>
                <w:vertAlign w:val="subscript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typu podmiotu oraz dogłębnie je scharakteryzować</w:t>
            </w:r>
            <w:r>
              <w:rPr>
                <w:sz w:val="22"/>
                <w:szCs w:val="22"/>
              </w:rPr>
              <w:t>.</w:t>
            </w:r>
          </w:p>
        </w:tc>
      </w:tr>
      <w:tr w:rsidR="00C3752C" w:rsidRPr="00F7410B" w14:paraId="54E473E9" w14:textId="77777777" w:rsidTr="003E7534">
        <w:trPr>
          <w:trHeight w:hRule="exact" w:val="2278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161428" w14:textId="3D015AC4" w:rsidR="00C3752C" w:rsidRPr="003E7534" w:rsidRDefault="00C3752C" w:rsidP="003E7534">
            <w:pPr>
              <w:rPr>
                <w:b/>
                <w:strike/>
                <w:color w:val="FF0000"/>
                <w:sz w:val="22"/>
                <w:szCs w:val="22"/>
              </w:rPr>
            </w:pPr>
            <w:r w:rsidRPr="003E7534">
              <w:rPr>
                <w:b/>
                <w:sz w:val="22"/>
                <w:szCs w:val="22"/>
              </w:rPr>
              <w:t>EU4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1011CF" w14:textId="396F3379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nie potrafi zidentyfikować dokumentacji wymaganej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</w:t>
            </w:r>
            <w:r>
              <w:rPr>
                <w:sz w:val="22"/>
                <w:szCs w:val="22"/>
              </w:rPr>
              <w:t>.</w:t>
            </w:r>
          </w:p>
          <w:p w14:paraId="4587EC6B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5A3E2" w14:textId="3C238341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tylko niektóre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</w:t>
            </w:r>
            <w:r>
              <w:rPr>
                <w:sz w:val="22"/>
                <w:szCs w:val="22"/>
              </w:rPr>
              <w:t>.</w:t>
            </w:r>
          </w:p>
          <w:p w14:paraId="43ECD4DE" w14:textId="77777777" w:rsidR="00C3752C" w:rsidRPr="00F7410B" w:rsidRDefault="00C3752C" w:rsidP="00C3752C">
            <w:pPr>
              <w:rPr>
                <w:strike/>
                <w:color w:val="FF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B2326" w14:textId="2BF048BF" w:rsidR="00C3752C" w:rsidRPr="00F7410B" w:rsidRDefault="00C3752C" w:rsidP="00C3752C">
            <w:pPr>
              <w:rPr>
                <w:sz w:val="22"/>
                <w:szCs w:val="22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 jednakże bez ich wnikliwej analizy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027D3" w14:textId="734EAA83" w:rsidR="00C3752C" w:rsidRPr="00F7410B" w:rsidRDefault="00C3752C" w:rsidP="00C3752C">
            <w:pPr>
              <w:rPr>
                <w:sz w:val="22"/>
                <w:szCs w:val="22"/>
                <w:vertAlign w:val="subscript"/>
              </w:rPr>
            </w:pPr>
            <w:r w:rsidRPr="00F7410B">
              <w:rPr>
                <w:sz w:val="22"/>
                <w:szCs w:val="22"/>
              </w:rPr>
              <w:t xml:space="preserve">Student potrafi zidentyfikować dokumenty wymagane do wniosku kredytowego </w:t>
            </w:r>
            <w:r w:rsidR="00AE1590">
              <w:rPr>
                <w:sz w:val="22"/>
                <w:szCs w:val="22"/>
              </w:rPr>
              <w:br/>
            </w:r>
            <w:r w:rsidRPr="00F7410B">
              <w:rPr>
                <w:sz w:val="22"/>
                <w:szCs w:val="22"/>
              </w:rPr>
              <w:t>z uwzględnieniem formy finansowania oraz dogłębnie je scharakteryzować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4B02ACE7" w14:textId="77777777" w:rsidR="002D2D74" w:rsidRDefault="002D2D74" w:rsidP="002D2D74">
      <w:pPr>
        <w:contextualSpacing/>
        <w:jc w:val="both"/>
        <w:rPr>
          <w:b/>
          <w:sz w:val="22"/>
          <w:szCs w:val="22"/>
        </w:rPr>
      </w:pPr>
    </w:p>
    <w:p w14:paraId="25267F72" w14:textId="686D7A88" w:rsidR="002D2D74" w:rsidRPr="00515C22" w:rsidRDefault="002D2D74" w:rsidP="002D2D74">
      <w:pPr>
        <w:contextualSpacing/>
        <w:jc w:val="both"/>
        <w:rPr>
          <w:b/>
          <w:sz w:val="22"/>
          <w:szCs w:val="22"/>
        </w:rPr>
      </w:pPr>
      <w:r w:rsidRPr="00515C22">
        <w:rPr>
          <w:b/>
          <w:sz w:val="22"/>
          <w:szCs w:val="22"/>
        </w:rPr>
        <w:t>INNE PRZYDATNE INFORMACJE O PRZEDMIOCIE</w:t>
      </w:r>
    </w:p>
    <w:p w14:paraId="50F40BE2" w14:textId="77777777" w:rsidR="002D2D74" w:rsidRPr="00D21373" w:rsidRDefault="002D2D74" w:rsidP="002D2D74">
      <w:pPr>
        <w:rPr>
          <w:sz w:val="22"/>
          <w:szCs w:val="22"/>
        </w:rPr>
      </w:pPr>
      <w:r w:rsidRPr="00D21373">
        <w:rPr>
          <w:sz w:val="22"/>
          <w:szCs w:val="22"/>
        </w:rPr>
        <w:t>1. Informacja gdzie można zapoznać się z prezentacjami do zajęć itp.</w:t>
      </w:r>
    </w:p>
    <w:p w14:paraId="3D78C447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>Informacje przekazywane są na pierwszych zajęciach oraz przesyłane drogą elektroniczną na adresy poszczególnych grup dziekańskich.</w:t>
      </w:r>
    </w:p>
    <w:p w14:paraId="5D0EB633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>2. Informacje na temat miejsca odbywania się zajęć</w:t>
      </w:r>
    </w:p>
    <w:p w14:paraId="1870BDA3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 xml:space="preserve">Informacje znajdują się na stronie internetowej Wydziału Zarządzania oraz w gablotach dziekanatu. </w:t>
      </w:r>
    </w:p>
    <w:p w14:paraId="3827DA67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>3. Informacje na temat terminu zajęć (dzień tygodnia/ godzina)</w:t>
      </w:r>
    </w:p>
    <w:p w14:paraId="6BF26021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>Informacje znajdują się na stronie internetowej Wydziału Zarządzania oraz w gablotach dziekanatu.</w:t>
      </w:r>
    </w:p>
    <w:p w14:paraId="4C5ED377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>4. Informacja na temat konsultacji (godziny + miejsce)</w:t>
      </w:r>
    </w:p>
    <w:p w14:paraId="6CE35146" w14:textId="77777777" w:rsidR="002D2D74" w:rsidRPr="00D21373" w:rsidRDefault="002D2D74" w:rsidP="00A05DD3">
      <w:pPr>
        <w:jc w:val="both"/>
        <w:rPr>
          <w:sz w:val="22"/>
          <w:szCs w:val="22"/>
        </w:rPr>
      </w:pPr>
      <w:r w:rsidRPr="00D21373">
        <w:rPr>
          <w:sz w:val="22"/>
          <w:szCs w:val="22"/>
        </w:rPr>
        <w:t xml:space="preserve">Informacja podawana jest na pierwszych zajęciach, dostępna jest także na stronie internetowej Wydziału Zarządzania.  </w:t>
      </w:r>
    </w:p>
    <w:sectPr w:rsidR="002D2D74" w:rsidRPr="00D21373" w:rsidSect="00092710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459AA3" w14:textId="77777777" w:rsidR="002C43E7" w:rsidRDefault="002C43E7" w:rsidP="00795E39">
      <w:r>
        <w:separator/>
      </w:r>
    </w:p>
  </w:endnote>
  <w:endnote w:type="continuationSeparator" w:id="0">
    <w:p w14:paraId="2FDA4FFB" w14:textId="77777777" w:rsidR="002C43E7" w:rsidRDefault="002C43E7" w:rsidP="00795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1F61F" w14:textId="77777777" w:rsidR="002C43E7" w:rsidRDefault="002C43E7" w:rsidP="00795E39">
      <w:r>
        <w:separator/>
      </w:r>
    </w:p>
  </w:footnote>
  <w:footnote w:type="continuationSeparator" w:id="0">
    <w:p w14:paraId="25A5561B" w14:textId="77777777" w:rsidR="002C43E7" w:rsidRDefault="002C43E7" w:rsidP="00795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89B37" w14:textId="77777777" w:rsidR="00795E39" w:rsidRDefault="00795E39" w:rsidP="00CF7F1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337E56"/>
    <w:multiLevelType w:val="hybridMultilevel"/>
    <w:tmpl w:val="F0B02A1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D7316"/>
    <w:multiLevelType w:val="hybridMultilevel"/>
    <w:tmpl w:val="A26C8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B5E0D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583B05"/>
    <w:multiLevelType w:val="hybridMultilevel"/>
    <w:tmpl w:val="FFF4DBAC"/>
    <w:lvl w:ilvl="0" w:tplc="E6B413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E6FC5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885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02A8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E638E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CC3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A630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00A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0C45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B09D2"/>
    <w:multiLevelType w:val="hybridMultilevel"/>
    <w:tmpl w:val="EF4E25C0"/>
    <w:lvl w:ilvl="0" w:tplc="9120DC9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96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3E5F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2206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CCE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ABA7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DC9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54CB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202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A413E"/>
    <w:multiLevelType w:val="hybridMultilevel"/>
    <w:tmpl w:val="3738C3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42A5A"/>
    <w:multiLevelType w:val="hybridMultilevel"/>
    <w:tmpl w:val="8E16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A4E3B"/>
    <w:multiLevelType w:val="hybridMultilevel"/>
    <w:tmpl w:val="F8406C50"/>
    <w:lvl w:ilvl="0" w:tplc="B5A4DDD4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CA3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B484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7C55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21D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C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A634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EEC2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43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424B06"/>
    <w:multiLevelType w:val="hybridMultilevel"/>
    <w:tmpl w:val="F5382D22"/>
    <w:lvl w:ilvl="0" w:tplc="34C868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E478EB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C747968"/>
    <w:multiLevelType w:val="hybridMultilevel"/>
    <w:tmpl w:val="64D6EB2E"/>
    <w:lvl w:ilvl="0" w:tplc="08809338">
      <w:start w:val="1"/>
      <w:numFmt w:val="decimal"/>
      <w:lvlText w:val="%1."/>
      <w:lvlJc w:val="left"/>
      <w:pPr>
        <w:ind w:left="5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56" w:hanging="360"/>
      </w:pPr>
    </w:lvl>
    <w:lvl w:ilvl="2" w:tplc="0415001B" w:tentative="1">
      <w:start w:val="1"/>
      <w:numFmt w:val="lowerRoman"/>
      <w:lvlText w:val="%3."/>
      <w:lvlJc w:val="right"/>
      <w:pPr>
        <w:ind w:left="1976" w:hanging="180"/>
      </w:pPr>
    </w:lvl>
    <w:lvl w:ilvl="3" w:tplc="0415000F" w:tentative="1">
      <w:start w:val="1"/>
      <w:numFmt w:val="decimal"/>
      <w:lvlText w:val="%4."/>
      <w:lvlJc w:val="left"/>
      <w:pPr>
        <w:ind w:left="2696" w:hanging="360"/>
      </w:pPr>
    </w:lvl>
    <w:lvl w:ilvl="4" w:tplc="04150019" w:tentative="1">
      <w:start w:val="1"/>
      <w:numFmt w:val="lowerLetter"/>
      <w:lvlText w:val="%5."/>
      <w:lvlJc w:val="left"/>
      <w:pPr>
        <w:ind w:left="3416" w:hanging="360"/>
      </w:pPr>
    </w:lvl>
    <w:lvl w:ilvl="5" w:tplc="0415001B" w:tentative="1">
      <w:start w:val="1"/>
      <w:numFmt w:val="lowerRoman"/>
      <w:lvlText w:val="%6."/>
      <w:lvlJc w:val="right"/>
      <w:pPr>
        <w:ind w:left="4136" w:hanging="180"/>
      </w:pPr>
    </w:lvl>
    <w:lvl w:ilvl="6" w:tplc="0415000F" w:tentative="1">
      <w:start w:val="1"/>
      <w:numFmt w:val="decimal"/>
      <w:lvlText w:val="%7."/>
      <w:lvlJc w:val="left"/>
      <w:pPr>
        <w:ind w:left="4856" w:hanging="360"/>
      </w:pPr>
    </w:lvl>
    <w:lvl w:ilvl="7" w:tplc="04150019" w:tentative="1">
      <w:start w:val="1"/>
      <w:numFmt w:val="lowerLetter"/>
      <w:lvlText w:val="%8."/>
      <w:lvlJc w:val="left"/>
      <w:pPr>
        <w:ind w:left="5576" w:hanging="360"/>
      </w:pPr>
    </w:lvl>
    <w:lvl w:ilvl="8" w:tplc="0415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 w15:restartNumberingAfterBreak="0">
    <w:nsid w:val="3E4114E6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70659"/>
    <w:multiLevelType w:val="hybridMultilevel"/>
    <w:tmpl w:val="B86A5502"/>
    <w:lvl w:ilvl="0" w:tplc="82E4F3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sz w:val="20"/>
        <w:szCs w:val="20"/>
      </w:rPr>
    </w:lvl>
    <w:lvl w:ilvl="1" w:tplc="F4C4C85C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5" w15:restartNumberingAfterBreak="0">
    <w:nsid w:val="4DD240CC"/>
    <w:multiLevelType w:val="hybridMultilevel"/>
    <w:tmpl w:val="2DC2C59C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73711"/>
    <w:multiLevelType w:val="hybridMultilevel"/>
    <w:tmpl w:val="47B45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DF5402"/>
    <w:multiLevelType w:val="hybridMultilevel"/>
    <w:tmpl w:val="0F34C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6735B"/>
    <w:multiLevelType w:val="hybridMultilevel"/>
    <w:tmpl w:val="9140B946"/>
    <w:lvl w:ilvl="0" w:tplc="3C8081B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988D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A8F4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A22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63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F20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4A57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94C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34B6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874E13"/>
    <w:multiLevelType w:val="hybridMultilevel"/>
    <w:tmpl w:val="B4C68C28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E0065"/>
    <w:multiLevelType w:val="hybridMultilevel"/>
    <w:tmpl w:val="48A8B2B4"/>
    <w:lvl w:ilvl="0" w:tplc="1D269B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F4C4C85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E8C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1C2A44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14A893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AC01E2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9F85E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168049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D2EC658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85F6274"/>
    <w:multiLevelType w:val="hybridMultilevel"/>
    <w:tmpl w:val="A69E7B7A"/>
    <w:lvl w:ilvl="0" w:tplc="54386E4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18EC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CC3F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B22D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C896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EC74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BF4A0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4CB4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483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6B1485"/>
    <w:multiLevelType w:val="hybridMultilevel"/>
    <w:tmpl w:val="A4CC9202"/>
    <w:lvl w:ilvl="0" w:tplc="D3D8BF6A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69E66F3F"/>
    <w:multiLevelType w:val="hybridMultilevel"/>
    <w:tmpl w:val="1CFC4408"/>
    <w:lvl w:ilvl="0" w:tplc="331AB36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B800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F8D5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9EA0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8CAD4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C2829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449A8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1A89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6AA7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B91641"/>
    <w:multiLevelType w:val="hybridMultilevel"/>
    <w:tmpl w:val="7F72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E4432"/>
    <w:multiLevelType w:val="hybridMultilevel"/>
    <w:tmpl w:val="D1BCB168"/>
    <w:lvl w:ilvl="0" w:tplc="92A43E2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7ECB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8644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20E60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CBAE22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D8ACE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896F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48214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BE0ED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F7591"/>
    <w:multiLevelType w:val="hybridMultilevel"/>
    <w:tmpl w:val="F8FED136"/>
    <w:lvl w:ilvl="0" w:tplc="7E502D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D6E58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AB9E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D6E97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3E39C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9286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C1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5A6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824E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317266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D04FE3"/>
    <w:multiLevelType w:val="multilevel"/>
    <w:tmpl w:val="EFEE10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0D16349"/>
    <w:multiLevelType w:val="hybridMultilevel"/>
    <w:tmpl w:val="8B34E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83C06"/>
    <w:multiLevelType w:val="hybridMultilevel"/>
    <w:tmpl w:val="B4C68C28"/>
    <w:lvl w:ilvl="0" w:tplc="D3D8BF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345E"/>
    <w:multiLevelType w:val="hybridMultilevel"/>
    <w:tmpl w:val="DE4E0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6DE78A5"/>
    <w:multiLevelType w:val="hybridMultilevel"/>
    <w:tmpl w:val="3D46F82A"/>
    <w:lvl w:ilvl="0" w:tplc="EB360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C2FC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F0BE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022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2E5C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7A89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E8D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4E5A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84C6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CA5234"/>
    <w:multiLevelType w:val="hybridMultilevel"/>
    <w:tmpl w:val="7A4E8834"/>
    <w:lvl w:ilvl="0" w:tplc="DD3E4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2545DE"/>
    <w:multiLevelType w:val="hybridMultilevel"/>
    <w:tmpl w:val="8056E34E"/>
    <w:lvl w:ilvl="0" w:tplc="B4A81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EA477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D6AD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727F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200C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FCC5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8A3C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4C19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C43D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976017"/>
    <w:multiLevelType w:val="hybridMultilevel"/>
    <w:tmpl w:val="846CB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9"/>
  </w:num>
  <w:num w:numId="6">
    <w:abstractNumId w:val="18"/>
  </w:num>
  <w:num w:numId="7">
    <w:abstractNumId w:val="14"/>
  </w:num>
  <w:num w:numId="8">
    <w:abstractNumId w:val="3"/>
  </w:num>
  <w:num w:numId="9">
    <w:abstractNumId w:val="35"/>
  </w:num>
  <w:num w:numId="10">
    <w:abstractNumId w:val="22"/>
  </w:num>
  <w:num w:numId="11">
    <w:abstractNumId w:val="19"/>
  </w:num>
  <w:num w:numId="12">
    <w:abstractNumId w:val="8"/>
  </w:num>
  <w:num w:numId="13">
    <w:abstractNumId w:val="5"/>
  </w:num>
  <w:num w:numId="14">
    <w:abstractNumId w:val="33"/>
  </w:num>
  <w:num w:numId="15">
    <w:abstractNumId w:val="26"/>
  </w:num>
  <w:num w:numId="16">
    <w:abstractNumId w:val="32"/>
  </w:num>
  <w:num w:numId="17">
    <w:abstractNumId w:val="24"/>
  </w:num>
  <w:num w:numId="18">
    <w:abstractNumId w:val="12"/>
  </w:num>
  <w:num w:numId="19">
    <w:abstractNumId w:val="27"/>
  </w:num>
  <w:num w:numId="20">
    <w:abstractNumId w:val="10"/>
  </w:num>
  <w:num w:numId="21">
    <w:abstractNumId w:val="4"/>
  </w:num>
  <w:num w:numId="22">
    <w:abstractNumId w:val="21"/>
  </w:num>
  <w:num w:numId="23">
    <w:abstractNumId w:val="29"/>
  </w:num>
  <w:num w:numId="24">
    <w:abstractNumId w:val="34"/>
  </w:num>
  <w:num w:numId="25">
    <w:abstractNumId w:val="20"/>
  </w:num>
  <w:num w:numId="26">
    <w:abstractNumId w:val="1"/>
  </w:num>
  <w:num w:numId="27">
    <w:abstractNumId w:val="17"/>
  </w:num>
  <w:num w:numId="28">
    <w:abstractNumId w:val="28"/>
  </w:num>
  <w:num w:numId="29">
    <w:abstractNumId w:val="36"/>
  </w:num>
  <w:num w:numId="30">
    <w:abstractNumId w:val="16"/>
  </w:num>
  <w:num w:numId="31">
    <w:abstractNumId w:val="7"/>
  </w:num>
  <w:num w:numId="32">
    <w:abstractNumId w:val="25"/>
  </w:num>
  <w:num w:numId="33">
    <w:abstractNumId w:val="31"/>
  </w:num>
  <w:num w:numId="34">
    <w:abstractNumId w:val="15"/>
  </w:num>
  <w:num w:numId="35">
    <w:abstractNumId w:val="23"/>
  </w:num>
  <w:num w:numId="36">
    <w:abstractNumId w:val="30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evenAndOddHeader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6F6"/>
    <w:rsid w:val="000147FF"/>
    <w:rsid w:val="0001568B"/>
    <w:rsid w:val="0003343D"/>
    <w:rsid w:val="00046630"/>
    <w:rsid w:val="0005549B"/>
    <w:rsid w:val="000569C8"/>
    <w:rsid w:val="000656CF"/>
    <w:rsid w:val="0006716B"/>
    <w:rsid w:val="0008545E"/>
    <w:rsid w:val="00085E83"/>
    <w:rsid w:val="00092710"/>
    <w:rsid w:val="000A1067"/>
    <w:rsid w:val="000A4A06"/>
    <w:rsid w:val="000B5E7F"/>
    <w:rsid w:val="000C031F"/>
    <w:rsid w:val="000C32D9"/>
    <w:rsid w:val="000D48AC"/>
    <w:rsid w:val="000E0750"/>
    <w:rsid w:val="00114957"/>
    <w:rsid w:val="00114A3A"/>
    <w:rsid w:val="001213EA"/>
    <w:rsid w:val="00123224"/>
    <w:rsid w:val="0013070C"/>
    <w:rsid w:val="00130AF5"/>
    <w:rsid w:val="00130F70"/>
    <w:rsid w:val="0013351C"/>
    <w:rsid w:val="001376FF"/>
    <w:rsid w:val="001431DB"/>
    <w:rsid w:val="00154E1E"/>
    <w:rsid w:val="00176BEA"/>
    <w:rsid w:val="0018131A"/>
    <w:rsid w:val="00196AC9"/>
    <w:rsid w:val="001B14CD"/>
    <w:rsid w:val="001B3A18"/>
    <w:rsid w:val="001C0EF3"/>
    <w:rsid w:val="001C1467"/>
    <w:rsid w:val="001D5F6A"/>
    <w:rsid w:val="001E338F"/>
    <w:rsid w:val="001F26F2"/>
    <w:rsid w:val="00201A10"/>
    <w:rsid w:val="002104D1"/>
    <w:rsid w:val="00213EBE"/>
    <w:rsid w:val="00216DBE"/>
    <w:rsid w:val="002173D3"/>
    <w:rsid w:val="00235630"/>
    <w:rsid w:val="00237352"/>
    <w:rsid w:val="0024291B"/>
    <w:rsid w:val="002463DE"/>
    <w:rsid w:val="0024754B"/>
    <w:rsid w:val="00252639"/>
    <w:rsid w:val="00255AC0"/>
    <w:rsid w:val="00265E55"/>
    <w:rsid w:val="00271450"/>
    <w:rsid w:val="002850D5"/>
    <w:rsid w:val="00286DB8"/>
    <w:rsid w:val="00291F45"/>
    <w:rsid w:val="002A7CB0"/>
    <w:rsid w:val="002B70BC"/>
    <w:rsid w:val="002C1519"/>
    <w:rsid w:val="002C3FA0"/>
    <w:rsid w:val="002C43E7"/>
    <w:rsid w:val="002D2D74"/>
    <w:rsid w:val="002D34F9"/>
    <w:rsid w:val="002D3B97"/>
    <w:rsid w:val="002D7251"/>
    <w:rsid w:val="00302653"/>
    <w:rsid w:val="00333D54"/>
    <w:rsid w:val="00347E7D"/>
    <w:rsid w:val="003509EB"/>
    <w:rsid w:val="00362167"/>
    <w:rsid w:val="003666B8"/>
    <w:rsid w:val="00371704"/>
    <w:rsid w:val="00371932"/>
    <w:rsid w:val="00375015"/>
    <w:rsid w:val="00391163"/>
    <w:rsid w:val="0039463A"/>
    <w:rsid w:val="003A77D1"/>
    <w:rsid w:val="003B6688"/>
    <w:rsid w:val="003B6EF1"/>
    <w:rsid w:val="003C75CC"/>
    <w:rsid w:val="003E7534"/>
    <w:rsid w:val="004155E6"/>
    <w:rsid w:val="00430AB1"/>
    <w:rsid w:val="00436D7F"/>
    <w:rsid w:val="0044131E"/>
    <w:rsid w:val="00444917"/>
    <w:rsid w:val="00453077"/>
    <w:rsid w:val="004530EB"/>
    <w:rsid w:val="00453E13"/>
    <w:rsid w:val="00460DC5"/>
    <w:rsid w:val="00462B6A"/>
    <w:rsid w:val="0047444B"/>
    <w:rsid w:val="00484AEF"/>
    <w:rsid w:val="00487BCB"/>
    <w:rsid w:val="004927BC"/>
    <w:rsid w:val="004956CC"/>
    <w:rsid w:val="004A17D5"/>
    <w:rsid w:val="004B017E"/>
    <w:rsid w:val="004B4641"/>
    <w:rsid w:val="004B5B1C"/>
    <w:rsid w:val="004C39FC"/>
    <w:rsid w:val="004D28AB"/>
    <w:rsid w:val="004E2B82"/>
    <w:rsid w:val="004E6035"/>
    <w:rsid w:val="004F30CA"/>
    <w:rsid w:val="004F530D"/>
    <w:rsid w:val="004F6C37"/>
    <w:rsid w:val="005015EE"/>
    <w:rsid w:val="00501CA1"/>
    <w:rsid w:val="00502653"/>
    <w:rsid w:val="00503991"/>
    <w:rsid w:val="00503E8D"/>
    <w:rsid w:val="00507738"/>
    <w:rsid w:val="00532E02"/>
    <w:rsid w:val="005352EB"/>
    <w:rsid w:val="005365CA"/>
    <w:rsid w:val="00541318"/>
    <w:rsid w:val="0054146E"/>
    <w:rsid w:val="00543100"/>
    <w:rsid w:val="00547C76"/>
    <w:rsid w:val="005545A4"/>
    <w:rsid w:val="00586B6D"/>
    <w:rsid w:val="00593ADC"/>
    <w:rsid w:val="005A00DA"/>
    <w:rsid w:val="005A1583"/>
    <w:rsid w:val="005C059A"/>
    <w:rsid w:val="005C6FDE"/>
    <w:rsid w:val="005D5263"/>
    <w:rsid w:val="005E531C"/>
    <w:rsid w:val="005E5EF8"/>
    <w:rsid w:val="005F1C14"/>
    <w:rsid w:val="005F4C56"/>
    <w:rsid w:val="005F56AC"/>
    <w:rsid w:val="00601B6C"/>
    <w:rsid w:val="00601E9E"/>
    <w:rsid w:val="0060600B"/>
    <w:rsid w:val="00610303"/>
    <w:rsid w:val="00617616"/>
    <w:rsid w:val="00627C55"/>
    <w:rsid w:val="0063590A"/>
    <w:rsid w:val="00635A16"/>
    <w:rsid w:val="00637512"/>
    <w:rsid w:val="00642B47"/>
    <w:rsid w:val="00650479"/>
    <w:rsid w:val="00664677"/>
    <w:rsid w:val="00666D4B"/>
    <w:rsid w:val="00671340"/>
    <w:rsid w:val="00673137"/>
    <w:rsid w:val="00683E43"/>
    <w:rsid w:val="00687F95"/>
    <w:rsid w:val="00696C43"/>
    <w:rsid w:val="00696C90"/>
    <w:rsid w:val="006A2504"/>
    <w:rsid w:val="006A74BF"/>
    <w:rsid w:val="006B297A"/>
    <w:rsid w:val="006B46C7"/>
    <w:rsid w:val="006C2E55"/>
    <w:rsid w:val="006D17BE"/>
    <w:rsid w:val="006D243D"/>
    <w:rsid w:val="006E0B8B"/>
    <w:rsid w:val="006F5636"/>
    <w:rsid w:val="007142BB"/>
    <w:rsid w:val="00715E7A"/>
    <w:rsid w:val="00720AD8"/>
    <w:rsid w:val="00732D57"/>
    <w:rsid w:val="00747144"/>
    <w:rsid w:val="00755554"/>
    <w:rsid w:val="007651D7"/>
    <w:rsid w:val="0077054B"/>
    <w:rsid w:val="00773A52"/>
    <w:rsid w:val="00785615"/>
    <w:rsid w:val="00795E39"/>
    <w:rsid w:val="007A691C"/>
    <w:rsid w:val="007C73F6"/>
    <w:rsid w:val="007F19EF"/>
    <w:rsid w:val="007F7DDA"/>
    <w:rsid w:val="0080160E"/>
    <w:rsid w:val="008132D5"/>
    <w:rsid w:val="008139D8"/>
    <w:rsid w:val="00821606"/>
    <w:rsid w:val="008235BE"/>
    <w:rsid w:val="00830323"/>
    <w:rsid w:val="00836B06"/>
    <w:rsid w:val="00854106"/>
    <w:rsid w:val="00854214"/>
    <w:rsid w:val="00856309"/>
    <w:rsid w:val="008651C6"/>
    <w:rsid w:val="00881EDC"/>
    <w:rsid w:val="008937D6"/>
    <w:rsid w:val="008A4D26"/>
    <w:rsid w:val="008A6520"/>
    <w:rsid w:val="008B66C1"/>
    <w:rsid w:val="008C72A5"/>
    <w:rsid w:val="008D04CF"/>
    <w:rsid w:val="008D05F8"/>
    <w:rsid w:val="008E3E5E"/>
    <w:rsid w:val="008F32DD"/>
    <w:rsid w:val="00923ACA"/>
    <w:rsid w:val="00927FE0"/>
    <w:rsid w:val="0093398B"/>
    <w:rsid w:val="009404C2"/>
    <w:rsid w:val="00943B83"/>
    <w:rsid w:val="00957BF6"/>
    <w:rsid w:val="009644BA"/>
    <w:rsid w:val="009648A1"/>
    <w:rsid w:val="009673D9"/>
    <w:rsid w:val="00984B85"/>
    <w:rsid w:val="00990A96"/>
    <w:rsid w:val="009925E8"/>
    <w:rsid w:val="009946C0"/>
    <w:rsid w:val="00994A4F"/>
    <w:rsid w:val="009A3860"/>
    <w:rsid w:val="009B59BF"/>
    <w:rsid w:val="009B5C2A"/>
    <w:rsid w:val="009B5E0C"/>
    <w:rsid w:val="009C683E"/>
    <w:rsid w:val="009D18E5"/>
    <w:rsid w:val="009D3EAE"/>
    <w:rsid w:val="009D5F53"/>
    <w:rsid w:val="009E2819"/>
    <w:rsid w:val="00A04178"/>
    <w:rsid w:val="00A05DD3"/>
    <w:rsid w:val="00A07AB2"/>
    <w:rsid w:val="00A16A9A"/>
    <w:rsid w:val="00A221FD"/>
    <w:rsid w:val="00A4790B"/>
    <w:rsid w:val="00A51C42"/>
    <w:rsid w:val="00A55D2E"/>
    <w:rsid w:val="00A60F96"/>
    <w:rsid w:val="00A74E21"/>
    <w:rsid w:val="00A869A3"/>
    <w:rsid w:val="00AA1C08"/>
    <w:rsid w:val="00AA3CB6"/>
    <w:rsid w:val="00AC32BE"/>
    <w:rsid w:val="00AC6E98"/>
    <w:rsid w:val="00AD0F02"/>
    <w:rsid w:val="00AD4F46"/>
    <w:rsid w:val="00AD7685"/>
    <w:rsid w:val="00AE1590"/>
    <w:rsid w:val="00AE1FD5"/>
    <w:rsid w:val="00B00EB1"/>
    <w:rsid w:val="00B04346"/>
    <w:rsid w:val="00B10A70"/>
    <w:rsid w:val="00B11E5C"/>
    <w:rsid w:val="00B1667E"/>
    <w:rsid w:val="00B2351C"/>
    <w:rsid w:val="00B33BE3"/>
    <w:rsid w:val="00B34F8B"/>
    <w:rsid w:val="00B3693F"/>
    <w:rsid w:val="00B40329"/>
    <w:rsid w:val="00B42CA0"/>
    <w:rsid w:val="00B47DFF"/>
    <w:rsid w:val="00B5186A"/>
    <w:rsid w:val="00B5474D"/>
    <w:rsid w:val="00B76585"/>
    <w:rsid w:val="00B81290"/>
    <w:rsid w:val="00B812C5"/>
    <w:rsid w:val="00B97A27"/>
    <w:rsid w:val="00BB491B"/>
    <w:rsid w:val="00BB78A4"/>
    <w:rsid w:val="00BC41CF"/>
    <w:rsid w:val="00BC47FC"/>
    <w:rsid w:val="00BC4AE8"/>
    <w:rsid w:val="00BE4354"/>
    <w:rsid w:val="00BE5924"/>
    <w:rsid w:val="00BF04FB"/>
    <w:rsid w:val="00BF13CB"/>
    <w:rsid w:val="00C00182"/>
    <w:rsid w:val="00C046FA"/>
    <w:rsid w:val="00C056AE"/>
    <w:rsid w:val="00C07EAE"/>
    <w:rsid w:val="00C07F2C"/>
    <w:rsid w:val="00C10B07"/>
    <w:rsid w:val="00C10E44"/>
    <w:rsid w:val="00C132DF"/>
    <w:rsid w:val="00C15DA9"/>
    <w:rsid w:val="00C27D61"/>
    <w:rsid w:val="00C3107B"/>
    <w:rsid w:val="00C34927"/>
    <w:rsid w:val="00C37261"/>
    <w:rsid w:val="00C3752C"/>
    <w:rsid w:val="00C4076F"/>
    <w:rsid w:val="00C41A63"/>
    <w:rsid w:val="00C47EF2"/>
    <w:rsid w:val="00C53B18"/>
    <w:rsid w:val="00C606F6"/>
    <w:rsid w:val="00C63F96"/>
    <w:rsid w:val="00C74FDD"/>
    <w:rsid w:val="00C75F08"/>
    <w:rsid w:val="00C87065"/>
    <w:rsid w:val="00C927E0"/>
    <w:rsid w:val="00C963FF"/>
    <w:rsid w:val="00CB3A0B"/>
    <w:rsid w:val="00CB48E3"/>
    <w:rsid w:val="00CB4B3C"/>
    <w:rsid w:val="00CC027D"/>
    <w:rsid w:val="00CC3862"/>
    <w:rsid w:val="00CD33E0"/>
    <w:rsid w:val="00CF1E9C"/>
    <w:rsid w:val="00CF7F11"/>
    <w:rsid w:val="00D0379A"/>
    <w:rsid w:val="00D0423A"/>
    <w:rsid w:val="00D05FE8"/>
    <w:rsid w:val="00D100B0"/>
    <w:rsid w:val="00D21373"/>
    <w:rsid w:val="00D325C8"/>
    <w:rsid w:val="00D40A8E"/>
    <w:rsid w:val="00D434D2"/>
    <w:rsid w:val="00D44BF1"/>
    <w:rsid w:val="00D453AE"/>
    <w:rsid w:val="00D616D9"/>
    <w:rsid w:val="00D74B2D"/>
    <w:rsid w:val="00D74B3A"/>
    <w:rsid w:val="00D7600F"/>
    <w:rsid w:val="00D91785"/>
    <w:rsid w:val="00D91ACD"/>
    <w:rsid w:val="00DA4A7A"/>
    <w:rsid w:val="00DB42FD"/>
    <w:rsid w:val="00DD05DE"/>
    <w:rsid w:val="00DD204B"/>
    <w:rsid w:val="00DD5D04"/>
    <w:rsid w:val="00DF29A2"/>
    <w:rsid w:val="00DF4759"/>
    <w:rsid w:val="00DF79ED"/>
    <w:rsid w:val="00E04DE7"/>
    <w:rsid w:val="00E11125"/>
    <w:rsid w:val="00E12A52"/>
    <w:rsid w:val="00E12D03"/>
    <w:rsid w:val="00E13557"/>
    <w:rsid w:val="00E24701"/>
    <w:rsid w:val="00E402FB"/>
    <w:rsid w:val="00E442B6"/>
    <w:rsid w:val="00E60BA6"/>
    <w:rsid w:val="00E629E0"/>
    <w:rsid w:val="00E650A9"/>
    <w:rsid w:val="00E65126"/>
    <w:rsid w:val="00E70953"/>
    <w:rsid w:val="00E77E3F"/>
    <w:rsid w:val="00E802DC"/>
    <w:rsid w:val="00E8789C"/>
    <w:rsid w:val="00EA1717"/>
    <w:rsid w:val="00EA343C"/>
    <w:rsid w:val="00EA6F1F"/>
    <w:rsid w:val="00EB0BC4"/>
    <w:rsid w:val="00EC688E"/>
    <w:rsid w:val="00EC68C1"/>
    <w:rsid w:val="00ED3D20"/>
    <w:rsid w:val="00EE3974"/>
    <w:rsid w:val="00EE519F"/>
    <w:rsid w:val="00EE6E0F"/>
    <w:rsid w:val="00EF3C48"/>
    <w:rsid w:val="00EF61CE"/>
    <w:rsid w:val="00EF6F1B"/>
    <w:rsid w:val="00EF7D9B"/>
    <w:rsid w:val="00F10909"/>
    <w:rsid w:val="00F26A9F"/>
    <w:rsid w:val="00F32679"/>
    <w:rsid w:val="00F32DF6"/>
    <w:rsid w:val="00F411D3"/>
    <w:rsid w:val="00F4742B"/>
    <w:rsid w:val="00F605EE"/>
    <w:rsid w:val="00F61D4F"/>
    <w:rsid w:val="00F63880"/>
    <w:rsid w:val="00F645D0"/>
    <w:rsid w:val="00F7146F"/>
    <w:rsid w:val="00F73B10"/>
    <w:rsid w:val="00F73C1B"/>
    <w:rsid w:val="00F7410B"/>
    <w:rsid w:val="00F8686A"/>
    <w:rsid w:val="00FA04DD"/>
    <w:rsid w:val="00FA09C1"/>
    <w:rsid w:val="00FA1E37"/>
    <w:rsid w:val="00FB3AC4"/>
    <w:rsid w:val="00FC4764"/>
    <w:rsid w:val="00FD0E0E"/>
    <w:rsid w:val="00FD3C5E"/>
    <w:rsid w:val="00FD5AEB"/>
    <w:rsid w:val="00FE09FF"/>
    <w:rsid w:val="00FE0EEB"/>
    <w:rsid w:val="00FE0F17"/>
    <w:rsid w:val="00FE188F"/>
    <w:rsid w:val="00FF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A94"/>
  <w15:docId w15:val="{8A35988A-1681-49CD-9979-7C47A070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06F6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06F6"/>
    <w:pPr>
      <w:ind w:left="708"/>
    </w:pPr>
  </w:style>
  <w:style w:type="character" w:styleId="Pogrubienie">
    <w:name w:val="Strong"/>
    <w:qFormat/>
    <w:rsid w:val="00DD5D04"/>
    <w:rPr>
      <w:b/>
      <w:bCs/>
    </w:rPr>
  </w:style>
  <w:style w:type="paragraph" w:styleId="Tekstpodstawowy2">
    <w:name w:val="Body Text 2"/>
    <w:basedOn w:val="Normalny"/>
    <w:link w:val="Tekstpodstawowy2Znak"/>
    <w:rsid w:val="00AE1FD5"/>
    <w:pPr>
      <w:widowControl w:val="0"/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Tekstpodstawowy2Znak">
    <w:name w:val="Tekst podstawowy 2 Znak"/>
    <w:link w:val="Tekstpodstawowy2"/>
    <w:rsid w:val="00AE1FD5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,Fußnote, Znak Znak Znak Znak, Znak,Tekst przypisu dolnego Znak1 Znak,Tekst przypisu dolnego Znak Znak Znak,Tekst przypisu dolnego Znak1 Znak1 Znak Znak, Znak5 Znak Znak Znak1 Znak Znak, Znak5 Znak"/>
    <w:basedOn w:val="Normalny"/>
    <w:link w:val="TekstprzypisudolnegoZnak"/>
    <w:unhideWhenUsed/>
    <w:rsid w:val="0001568B"/>
  </w:style>
  <w:style w:type="character" w:customStyle="1" w:styleId="TekstprzypisudolnegoZnak">
    <w:name w:val="Tekst przypisu dolnego Znak"/>
    <w:aliases w:val="Podrozdział Znak,Footnote Znak,Podrozdzia3 Znak,Fußnote Znak, Znak Znak Znak Znak Znak, Znak Znak,Tekst przypisu dolnego Znak1 Znak Znak,Tekst przypisu dolnego Znak Znak Znak Znak, Znak5 Znak Znak Znak1 Znak Znak Znak"/>
    <w:link w:val="Tekstprzypisudolnego"/>
    <w:rsid w:val="0001568B"/>
    <w:rPr>
      <w:rFonts w:ascii="Times New Roman" w:eastAsia="Times New Roman" w:hAnsi="Times New Roman"/>
    </w:rPr>
  </w:style>
  <w:style w:type="paragraph" w:styleId="Tekstpodstawowywcity">
    <w:name w:val="Body Text Indent"/>
    <w:basedOn w:val="Normalny"/>
    <w:link w:val="TekstpodstawowywcityZnak"/>
    <w:rsid w:val="005E5EF8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E5EF8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95E39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795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95E39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453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0EB"/>
  </w:style>
  <w:style w:type="character" w:customStyle="1" w:styleId="TekstkomentarzaZnak">
    <w:name w:val="Tekst komentarza Znak"/>
    <w:link w:val="Tekstkomentarza"/>
    <w:uiPriority w:val="99"/>
    <w:semiHidden/>
    <w:rsid w:val="004530EB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0E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30EB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30E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530EB"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rsid w:val="00854106"/>
  </w:style>
  <w:style w:type="character" w:styleId="Hipercze">
    <w:name w:val="Hyperlink"/>
    <w:uiPriority w:val="99"/>
    <w:unhideWhenUsed/>
    <w:rsid w:val="00854106"/>
    <w:rPr>
      <w:color w:val="0000FF"/>
      <w:u w:val="single"/>
    </w:rPr>
  </w:style>
  <w:style w:type="paragraph" w:customStyle="1" w:styleId="literaturapozycja">
    <w:name w:val="literatura_pozycja"/>
    <w:basedOn w:val="Normalny"/>
    <w:rsid w:val="00AD4F46"/>
    <w:pPr>
      <w:ind w:firstLine="454"/>
      <w:jc w:val="both"/>
    </w:pPr>
    <w:rPr>
      <w:szCs w:val="24"/>
    </w:rPr>
  </w:style>
  <w:style w:type="paragraph" w:customStyle="1" w:styleId="Default">
    <w:name w:val="Default"/>
    <w:rsid w:val="00B11E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37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78537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842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1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2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43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8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91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577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3660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397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78923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6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627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635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82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50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849C-66FB-4713-9F96-035CE232B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1528</Words>
  <Characters>9171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10678</CharactersWithSpaces>
  <SharedDoc>false</SharedDoc>
  <HLinks>
    <vt:vector size="6" baseType="variant">
      <vt:variant>
        <vt:i4>2490402</vt:i4>
      </vt:variant>
      <vt:variant>
        <vt:i4>0</vt:i4>
      </vt:variant>
      <vt:variant>
        <vt:i4>0</vt:i4>
      </vt:variant>
      <vt:variant>
        <vt:i4>5</vt:i4>
      </vt:variant>
      <vt:variant>
        <vt:lpwstr>http://www.cedewu.pl/produkty/listaProduktow/wydawnictwo/CeDeWu.pl/?PHPSESSID=397c291cf91bed436d54bd95649694ef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JLS</dc:creator>
  <cp:lastModifiedBy>Michał Stępień</cp:lastModifiedBy>
  <cp:revision>3</cp:revision>
  <cp:lastPrinted>2019-06-17T08:04:00Z</cp:lastPrinted>
  <dcterms:created xsi:type="dcterms:W3CDTF">2021-03-21T12:08:00Z</dcterms:created>
  <dcterms:modified xsi:type="dcterms:W3CDTF">2021-03-21T12:09:00Z</dcterms:modified>
</cp:coreProperties>
</file>